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D27" w:rsidRDefault="003A0D27"/>
    <w:p w:rsidR="003A0D27" w:rsidRDefault="003A0D27"/>
    <w:p w:rsidR="006C6AA6" w:rsidRDefault="008244F3">
      <w:r>
        <w:rPr>
          <w:noProof/>
          <w:lang w:eastAsia="ru-RU"/>
        </w:rPr>
        <w:drawing>
          <wp:inline distT="0" distB="0" distL="0" distR="0">
            <wp:extent cx="5940425" cy="8400415"/>
            <wp:effectExtent l="0" t="0" r="3175" b="635"/>
            <wp:docPr id="77094351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0943519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0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0D27" w:rsidRDefault="003A0D27" w:rsidP="003A0D27">
      <w:pPr>
        <w:pStyle w:val="a3"/>
        <w:rPr>
          <w:rFonts w:ascii="Times New Roman" w:hAnsi="Times New Roman"/>
          <w:lang w:val="ru-RU"/>
        </w:rPr>
      </w:pPr>
    </w:p>
    <w:p w:rsidR="003A0D27" w:rsidRDefault="003A0D27" w:rsidP="003A0D27">
      <w:pPr>
        <w:pStyle w:val="a3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1. Введение. Пояснительная записка.</w:t>
      </w:r>
    </w:p>
    <w:p w:rsidR="003A0D27" w:rsidRDefault="003A0D27" w:rsidP="003A0D27">
      <w:pPr>
        <w:pStyle w:val="a5"/>
        <w:rPr>
          <w:sz w:val="28"/>
          <w:szCs w:val="28"/>
        </w:rPr>
      </w:pPr>
      <w:r>
        <w:rPr>
          <w:sz w:val="28"/>
          <w:szCs w:val="28"/>
        </w:rPr>
        <w:t> В основе общетехнического творчества, как вида деятельности школьников лежит творческое восприятие и переработка приобретенных знаний и опыта, умение применить  полученные знания на практике, умение их совершенствовать.</w:t>
      </w:r>
    </w:p>
    <w:p w:rsidR="003A0D27" w:rsidRDefault="003A0D27" w:rsidP="003A0D27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 Внеклассные занятия по техническому труду помогают решать важнейшие задачи образования и развития детей. Задачи связи обучения с жизнью, познания учащимися окружающего мира, последовательного расширения их политехнического кругозора, задачи обогащения </w:t>
      </w:r>
      <w:proofErr w:type="spellStart"/>
      <w:r>
        <w:rPr>
          <w:sz w:val="28"/>
          <w:szCs w:val="28"/>
        </w:rPr>
        <w:t>межпредметных</w:t>
      </w:r>
      <w:proofErr w:type="spellEnd"/>
      <w:r>
        <w:rPr>
          <w:sz w:val="28"/>
          <w:szCs w:val="28"/>
        </w:rPr>
        <w:t xml:space="preserve"> связей.</w:t>
      </w:r>
    </w:p>
    <w:p w:rsidR="003A0D27" w:rsidRDefault="003A0D27" w:rsidP="003A0D27">
      <w:pPr>
        <w:ind w:firstLine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внеклассной работы по техническому труду позволяет дополнять учебно-воспитательную работу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>роводимую на уроках технологии, помогает повышать интерес учащихся к выполняемым заданиям.</w:t>
      </w:r>
    </w:p>
    <w:p w:rsidR="003A0D27" w:rsidRDefault="003A0D27" w:rsidP="003A0D27">
      <w:pPr>
        <w:ind w:firstLine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Немаловажное значение имеет возможность варьировать количество и состав учащихся, привлекаемых к участию в очередном внеклассном проекте, задании, а также большая свобода выбора тем и видов работ.</w:t>
      </w:r>
    </w:p>
    <w:p w:rsidR="003A0D27" w:rsidRDefault="003A0D27" w:rsidP="003A0D27">
      <w:pPr>
        <w:ind w:firstLine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это помогает учителю лучше выявить и использовать пути удовлетворения интересов детей к технике, к труду, позволяет уделять больше внимания организации трудовой самодеятельности каждого из учащихся. Это дает возможность привлекать к</w:t>
      </w:r>
      <w:proofErr w:type="gramStart"/>
      <w:r>
        <w:rPr>
          <w:rFonts w:ascii="Times New Roman" w:hAnsi="Times New Roman"/>
          <w:sz w:val="28"/>
          <w:szCs w:val="28"/>
        </w:rPr>
        <w:t xml:space="preserve"> !</w:t>
      </w:r>
      <w:proofErr w:type="gramEnd"/>
      <w:r>
        <w:rPr>
          <w:rFonts w:ascii="Times New Roman" w:hAnsi="Times New Roman"/>
          <w:sz w:val="28"/>
          <w:szCs w:val="28"/>
        </w:rPr>
        <w:t>!! во внеклассной трудовой деятельности отдельных учащихся, нуждающихся в дополнительном воспитательном воздействии учителя, коллектива детей.</w:t>
      </w:r>
    </w:p>
    <w:p w:rsidR="003A0D27" w:rsidRDefault="003A0D27" w:rsidP="003A0D27">
      <w:pPr>
        <w:ind w:firstLine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Рабочее название кружка – </w:t>
      </w:r>
      <w:r w:rsidRPr="003A0D27">
        <w:rPr>
          <w:rStyle w:val="a4"/>
          <w:rFonts w:ascii="Times New Roman" w:eastAsiaTheme="minorHAnsi" w:hAnsi="Times New Roman"/>
          <w:color w:val="181818"/>
          <w:lang w:val="ru-RU"/>
        </w:rPr>
        <w:t>«Умелые руки»</w:t>
      </w:r>
      <w:r>
        <w:rPr>
          <w:rFonts w:ascii="Times New Roman" w:hAnsi="Times New Roman"/>
          <w:color w:val="181818"/>
          <w:sz w:val="28"/>
          <w:szCs w:val="28"/>
        </w:rPr>
        <w:t>.</w:t>
      </w:r>
    </w:p>
    <w:p w:rsidR="003A0D27" w:rsidRDefault="003A0D27" w:rsidP="003A0D27">
      <w:pPr>
        <w:ind w:firstLine="142"/>
        <w:rPr>
          <w:rFonts w:ascii="Times New Roman" w:hAnsi="Times New Roman"/>
          <w:color w:val="181818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Девиз: </w:t>
      </w:r>
      <w:r w:rsidRPr="003A0D27">
        <w:rPr>
          <w:rStyle w:val="a4"/>
          <w:rFonts w:ascii="Times New Roman" w:eastAsiaTheme="minorHAnsi" w:hAnsi="Times New Roman"/>
          <w:color w:val="181818"/>
          <w:lang w:val="ru-RU"/>
        </w:rPr>
        <w:t>«Твори, выдумывай, пробуй»</w:t>
      </w:r>
      <w:r>
        <w:rPr>
          <w:rFonts w:ascii="Times New Roman" w:hAnsi="Times New Roman"/>
          <w:color w:val="181818"/>
          <w:sz w:val="28"/>
          <w:szCs w:val="28"/>
        </w:rPr>
        <w:t>.</w:t>
      </w:r>
    </w:p>
    <w:p w:rsidR="003A0D27" w:rsidRDefault="003A0D27" w:rsidP="003A0D27">
      <w:pPr>
        <w:ind w:firstLine="142"/>
        <w:rPr>
          <w:rFonts w:ascii="Times New Roman" w:hAnsi="Times New Roman"/>
          <w:color w:val="181818"/>
          <w:sz w:val="28"/>
          <w:szCs w:val="28"/>
        </w:rPr>
      </w:pPr>
    </w:p>
    <w:p w:rsidR="003A0D27" w:rsidRDefault="003A0D27" w:rsidP="003A0D27">
      <w:pPr>
        <w:ind w:firstLine="142"/>
        <w:rPr>
          <w:rFonts w:ascii="Times New Roman" w:hAnsi="Times New Roman"/>
          <w:color w:val="181818"/>
          <w:sz w:val="28"/>
          <w:szCs w:val="28"/>
        </w:rPr>
      </w:pPr>
    </w:p>
    <w:p w:rsidR="003A0D27" w:rsidRDefault="003A0D27" w:rsidP="003A0D27">
      <w:pPr>
        <w:ind w:firstLine="142"/>
        <w:rPr>
          <w:rFonts w:ascii="Times New Roman" w:hAnsi="Times New Roman"/>
          <w:color w:val="181818"/>
          <w:sz w:val="28"/>
          <w:szCs w:val="28"/>
        </w:rPr>
      </w:pPr>
    </w:p>
    <w:p w:rsidR="003A0D27" w:rsidRDefault="003A0D27" w:rsidP="003A0D27">
      <w:pPr>
        <w:ind w:firstLine="142"/>
        <w:rPr>
          <w:rFonts w:ascii="Times New Roman" w:hAnsi="Times New Roman"/>
          <w:color w:val="181818"/>
          <w:sz w:val="28"/>
          <w:szCs w:val="28"/>
        </w:rPr>
      </w:pPr>
    </w:p>
    <w:p w:rsidR="003A0D27" w:rsidRDefault="003A0D27" w:rsidP="003A0D27">
      <w:pPr>
        <w:ind w:firstLine="142"/>
        <w:rPr>
          <w:rFonts w:ascii="Times New Roman" w:hAnsi="Times New Roman"/>
          <w:color w:val="181818"/>
          <w:sz w:val="28"/>
          <w:szCs w:val="28"/>
        </w:rPr>
      </w:pPr>
    </w:p>
    <w:p w:rsidR="003A0D27" w:rsidRDefault="003A0D27" w:rsidP="003A0D27">
      <w:pPr>
        <w:ind w:firstLine="142"/>
        <w:rPr>
          <w:rFonts w:ascii="Times New Roman" w:hAnsi="Times New Roman"/>
          <w:color w:val="181818"/>
          <w:sz w:val="28"/>
          <w:szCs w:val="28"/>
        </w:rPr>
      </w:pPr>
    </w:p>
    <w:p w:rsidR="003A0D27" w:rsidRDefault="003A0D27" w:rsidP="003A0D27">
      <w:pPr>
        <w:ind w:firstLine="142"/>
        <w:rPr>
          <w:rFonts w:ascii="Times New Roman" w:hAnsi="Times New Roman"/>
          <w:color w:val="181818"/>
          <w:sz w:val="28"/>
          <w:szCs w:val="28"/>
        </w:rPr>
      </w:pPr>
    </w:p>
    <w:p w:rsidR="003A0D27" w:rsidRDefault="003A0D27" w:rsidP="003A0D27">
      <w:pPr>
        <w:ind w:firstLine="142"/>
        <w:rPr>
          <w:rFonts w:ascii="Times New Roman" w:hAnsi="Times New Roman"/>
          <w:color w:val="181818"/>
          <w:sz w:val="28"/>
          <w:szCs w:val="28"/>
        </w:rPr>
      </w:pPr>
    </w:p>
    <w:p w:rsidR="003A0D27" w:rsidRDefault="003A0D27" w:rsidP="003A0D27">
      <w:pPr>
        <w:ind w:firstLine="142"/>
        <w:rPr>
          <w:rFonts w:ascii="Times New Roman" w:hAnsi="Times New Roman"/>
          <w:sz w:val="28"/>
          <w:szCs w:val="28"/>
        </w:rPr>
      </w:pPr>
    </w:p>
    <w:p w:rsidR="003A0D27" w:rsidRDefault="003A0D27" w:rsidP="003A0D27">
      <w:pPr>
        <w:ind w:firstLine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Цели </w:t>
      </w:r>
      <w:r>
        <w:rPr>
          <w:rFonts w:ascii="Times New Roman" w:hAnsi="Times New Roman"/>
          <w:sz w:val="28"/>
          <w:szCs w:val="28"/>
        </w:rPr>
        <w:t xml:space="preserve">внеклассной работы по этому направлению: </w:t>
      </w:r>
    </w:p>
    <w:p w:rsidR="003A0D27" w:rsidRDefault="003A0D27" w:rsidP="003A0D27">
      <w:pPr>
        <w:pStyle w:val="a6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создание возможностей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творческого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развития детей;</w:t>
      </w:r>
    </w:p>
    <w:p w:rsidR="003A0D27" w:rsidRDefault="003A0D27" w:rsidP="003A0D27">
      <w:pPr>
        <w:pStyle w:val="a6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развитие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креативности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мышления.</w:t>
      </w:r>
    </w:p>
    <w:p w:rsidR="003A0D27" w:rsidRDefault="003A0D27" w:rsidP="003A0D27">
      <w:pPr>
        <w:pStyle w:val="a6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проявить  у учащихся интерес к технике,</w:t>
      </w:r>
    </w:p>
    <w:p w:rsidR="003A0D27" w:rsidRDefault="003A0D27" w:rsidP="003A0D27">
      <w:pPr>
        <w:pStyle w:val="a6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развить  у кружковцев способностей к самостоятельному  мышлению, расширить кругозор по общетехническому направлению,</w:t>
      </w:r>
    </w:p>
    <w:p w:rsidR="003A0D27" w:rsidRDefault="003A0D27" w:rsidP="003A0D27">
      <w:pPr>
        <w:pStyle w:val="a6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 удовлетворить формирующиеся интересы и увлечения,</w:t>
      </w:r>
    </w:p>
    <w:p w:rsidR="003A0D27" w:rsidRDefault="003A0D27" w:rsidP="003A0D27">
      <w:pPr>
        <w:pStyle w:val="a6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умение применить полученные знания на практике, умение их совершенствовать,</w:t>
      </w:r>
    </w:p>
    <w:p w:rsidR="003A0D27" w:rsidRDefault="003A0D27" w:rsidP="003A0D27">
      <w:pPr>
        <w:pStyle w:val="a6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повышение роли кружковых заняти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й-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это действенное средство профессиональной ориентации учащихся.</w:t>
      </w:r>
    </w:p>
    <w:p w:rsidR="003A0D27" w:rsidRDefault="003A0D27" w:rsidP="003A0D27">
      <w:pPr>
        <w:pStyle w:val="a6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формирование склонностей, творческих возможностей и дарований учащихся посредством расширения общекультурного кругозора и создания  условий для творческой самореализации личности ребенка.</w:t>
      </w:r>
    </w:p>
    <w:p w:rsidR="003A0D27" w:rsidRDefault="003A0D27" w:rsidP="003A0D27">
      <w:pPr>
        <w:pStyle w:val="a6"/>
        <w:ind w:left="862"/>
        <w:rPr>
          <w:rFonts w:ascii="Times New Roman" w:hAnsi="Times New Roman"/>
          <w:sz w:val="28"/>
          <w:szCs w:val="28"/>
          <w:lang w:val="ru-RU"/>
        </w:rPr>
      </w:pPr>
    </w:p>
    <w:p w:rsidR="003A0D27" w:rsidRDefault="003A0D27" w:rsidP="003A0D27">
      <w:pPr>
        <w:pStyle w:val="a6"/>
        <w:ind w:left="862"/>
        <w:rPr>
          <w:rFonts w:ascii="Times New Roman" w:hAnsi="Times New Roman"/>
          <w:sz w:val="28"/>
          <w:szCs w:val="28"/>
          <w:lang w:val="ru-RU"/>
        </w:rPr>
      </w:pPr>
    </w:p>
    <w:p w:rsidR="003A0D27" w:rsidRDefault="003A0D27" w:rsidP="003A0D27">
      <w:pPr>
        <w:ind w:left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Задачи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3A0D27" w:rsidRDefault="003A0D27" w:rsidP="003A0D27">
      <w:pPr>
        <w:pStyle w:val="a5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Обучающие:</w:t>
      </w:r>
    </w:p>
    <w:p w:rsidR="003A0D27" w:rsidRDefault="003A0D27" w:rsidP="003A0D27">
      <w:pPr>
        <w:pStyle w:val="a5"/>
        <w:rPr>
          <w:sz w:val="28"/>
          <w:szCs w:val="28"/>
        </w:rPr>
      </w:pPr>
      <w:r>
        <w:rPr>
          <w:sz w:val="28"/>
          <w:szCs w:val="28"/>
        </w:rPr>
        <w:t>- развивать  стремление к углублению знаний</w:t>
      </w:r>
    </w:p>
    <w:p w:rsidR="003A0D27" w:rsidRDefault="003A0D27" w:rsidP="003A0D27">
      <w:pPr>
        <w:pStyle w:val="a5"/>
        <w:rPr>
          <w:sz w:val="28"/>
          <w:szCs w:val="28"/>
        </w:rPr>
      </w:pPr>
      <w:r>
        <w:rPr>
          <w:sz w:val="28"/>
          <w:szCs w:val="28"/>
        </w:rPr>
        <w:t>- привить самые разнообразные навыки, обработки различных материалов</w:t>
      </w:r>
    </w:p>
    <w:p w:rsidR="003A0D27" w:rsidRDefault="003A0D27" w:rsidP="003A0D27">
      <w:pPr>
        <w:pStyle w:val="a5"/>
        <w:rPr>
          <w:sz w:val="28"/>
          <w:szCs w:val="28"/>
        </w:rPr>
      </w:pPr>
      <w:r>
        <w:rPr>
          <w:sz w:val="28"/>
          <w:szCs w:val="28"/>
        </w:rPr>
        <w:t>- формировать интерес к декоративно-прикладному творчеству</w:t>
      </w:r>
    </w:p>
    <w:p w:rsidR="003A0D27" w:rsidRDefault="003A0D27" w:rsidP="003A0D27">
      <w:pPr>
        <w:pStyle w:val="a5"/>
        <w:rPr>
          <w:sz w:val="28"/>
          <w:szCs w:val="28"/>
        </w:rPr>
      </w:pPr>
      <w:r>
        <w:rPr>
          <w:sz w:val="28"/>
          <w:szCs w:val="28"/>
        </w:rPr>
        <w:t>- развивать художественный вкус и ориентировать на качество изделий</w:t>
      </w:r>
    </w:p>
    <w:p w:rsidR="003A0D27" w:rsidRDefault="003A0D27" w:rsidP="003A0D27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- развивать индивидуальные способности </w:t>
      </w:r>
      <w:proofErr w:type="gramStart"/>
      <w:r>
        <w:rPr>
          <w:sz w:val="28"/>
          <w:szCs w:val="28"/>
        </w:rPr>
        <w:t>обучающихся</w:t>
      </w:r>
      <w:proofErr w:type="gramEnd"/>
    </w:p>
    <w:p w:rsidR="003A0D27" w:rsidRDefault="003A0D27" w:rsidP="003A0D27">
      <w:pPr>
        <w:pStyle w:val="a5"/>
        <w:rPr>
          <w:sz w:val="28"/>
          <w:szCs w:val="28"/>
        </w:rPr>
      </w:pPr>
      <w:r>
        <w:rPr>
          <w:sz w:val="28"/>
          <w:szCs w:val="28"/>
        </w:rPr>
        <w:t>- усвоение множества общенаучных  и специальных знаний сверх школьной программы</w:t>
      </w:r>
    </w:p>
    <w:p w:rsidR="003A0D27" w:rsidRDefault="003A0D27" w:rsidP="003A0D27">
      <w:pPr>
        <w:pStyle w:val="a5"/>
        <w:rPr>
          <w:sz w:val="28"/>
          <w:szCs w:val="28"/>
        </w:rPr>
      </w:pPr>
    </w:p>
    <w:p w:rsidR="003A0D27" w:rsidRDefault="003A0D27" w:rsidP="003A0D27">
      <w:pPr>
        <w:pStyle w:val="a5"/>
        <w:rPr>
          <w:sz w:val="28"/>
          <w:szCs w:val="28"/>
        </w:rPr>
      </w:pPr>
    </w:p>
    <w:p w:rsidR="003A0D27" w:rsidRDefault="003A0D27" w:rsidP="003A0D27">
      <w:pPr>
        <w:pStyle w:val="a5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Воспитательные:</w:t>
      </w:r>
    </w:p>
    <w:p w:rsidR="003A0D27" w:rsidRDefault="003A0D27" w:rsidP="003A0D27">
      <w:pPr>
        <w:pStyle w:val="a5"/>
        <w:rPr>
          <w:sz w:val="28"/>
          <w:szCs w:val="28"/>
        </w:rPr>
      </w:pPr>
      <w:r>
        <w:rPr>
          <w:sz w:val="28"/>
          <w:szCs w:val="28"/>
        </w:rPr>
        <w:t>- воспитывать уважение к труду</w:t>
      </w:r>
    </w:p>
    <w:p w:rsidR="003A0D27" w:rsidRDefault="003A0D27" w:rsidP="003A0D27">
      <w:pPr>
        <w:pStyle w:val="a5"/>
        <w:rPr>
          <w:sz w:val="28"/>
          <w:szCs w:val="28"/>
        </w:rPr>
      </w:pPr>
      <w:r>
        <w:rPr>
          <w:sz w:val="28"/>
          <w:szCs w:val="28"/>
        </w:rPr>
        <w:t>- формировать чувство коллективизма, гражданственности</w:t>
      </w:r>
    </w:p>
    <w:p w:rsidR="003A0D27" w:rsidRDefault="003A0D27" w:rsidP="003A0D27">
      <w:pPr>
        <w:pStyle w:val="a5"/>
        <w:rPr>
          <w:sz w:val="28"/>
          <w:szCs w:val="28"/>
        </w:rPr>
      </w:pPr>
      <w:r>
        <w:rPr>
          <w:sz w:val="28"/>
          <w:szCs w:val="28"/>
        </w:rPr>
        <w:t>- воспитывать чувство патриотизма, любви к народным традициям</w:t>
      </w:r>
    </w:p>
    <w:p w:rsidR="003A0D27" w:rsidRDefault="003A0D27" w:rsidP="003A0D27">
      <w:pPr>
        <w:pStyle w:val="a5"/>
        <w:rPr>
          <w:sz w:val="28"/>
          <w:szCs w:val="28"/>
        </w:rPr>
      </w:pPr>
      <w:r>
        <w:rPr>
          <w:sz w:val="28"/>
          <w:szCs w:val="28"/>
        </w:rPr>
        <w:t>- воспитывать нравственные качества детей (взаимопомощь, добросовестность, честность)</w:t>
      </w:r>
    </w:p>
    <w:p w:rsidR="003A0D27" w:rsidRDefault="003A0D27" w:rsidP="003A0D27">
      <w:pPr>
        <w:pStyle w:val="a5"/>
        <w:rPr>
          <w:sz w:val="28"/>
          <w:szCs w:val="28"/>
        </w:rPr>
      </w:pPr>
      <w:r>
        <w:rPr>
          <w:sz w:val="28"/>
          <w:szCs w:val="28"/>
        </w:rPr>
        <w:t>- формировать чувство самоконтроля, взаимопомощи</w:t>
      </w:r>
    </w:p>
    <w:p w:rsidR="003A0D27" w:rsidRDefault="003A0D27" w:rsidP="003A0D27">
      <w:pPr>
        <w:pStyle w:val="a5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Познавательные:</w:t>
      </w:r>
    </w:p>
    <w:p w:rsidR="003A0D27" w:rsidRDefault="003A0D27" w:rsidP="003A0D27">
      <w:pPr>
        <w:pStyle w:val="a5"/>
        <w:rPr>
          <w:sz w:val="28"/>
          <w:szCs w:val="28"/>
        </w:rPr>
      </w:pPr>
      <w:r>
        <w:rPr>
          <w:sz w:val="28"/>
          <w:szCs w:val="28"/>
        </w:rPr>
        <w:t>- участие в поисково-конструкторской, исследовательской деятельности</w:t>
      </w:r>
    </w:p>
    <w:p w:rsidR="003A0D27" w:rsidRDefault="003A0D27" w:rsidP="003A0D27">
      <w:pPr>
        <w:pStyle w:val="a5"/>
        <w:rPr>
          <w:sz w:val="28"/>
          <w:szCs w:val="28"/>
        </w:rPr>
      </w:pPr>
      <w:r>
        <w:rPr>
          <w:sz w:val="28"/>
          <w:szCs w:val="28"/>
        </w:rPr>
        <w:t>- развивать познавательный интерес к техническому и декоративно-прикладному творчеству</w:t>
      </w:r>
    </w:p>
    <w:p w:rsidR="003A0D27" w:rsidRDefault="003A0D27" w:rsidP="003A0D27">
      <w:pPr>
        <w:pStyle w:val="a5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Развивающие:</w:t>
      </w:r>
    </w:p>
    <w:p w:rsidR="003A0D27" w:rsidRDefault="003A0D27" w:rsidP="003A0D27">
      <w:pPr>
        <w:pStyle w:val="a5"/>
        <w:rPr>
          <w:sz w:val="28"/>
          <w:szCs w:val="28"/>
        </w:rPr>
      </w:pPr>
      <w:r>
        <w:rPr>
          <w:sz w:val="28"/>
          <w:szCs w:val="28"/>
        </w:rPr>
        <w:t>- развивать личностное самообразование, активность, самостоятельность</w:t>
      </w:r>
    </w:p>
    <w:p w:rsidR="003A0D27" w:rsidRDefault="003A0D27" w:rsidP="003A0D27">
      <w:pPr>
        <w:pStyle w:val="a5"/>
        <w:rPr>
          <w:sz w:val="28"/>
          <w:szCs w:val="28"/>
        </w:rPr>
      </w:pPr>
      <w:r>
        <w:rPr>
          <w:sz w:val="28"/>
          <w:szCs w:val="28"/>
        </w:rPr>
        <w:t>- содействовать формированию всесторонне развитой личности</w:t>
      </w:r>
    </w:p>
    <w:p w:rsidR="003A0D27" w:rsidRDefault="003A0D27" w:rsidP="003A0D27">
      <w:pPr>
        <w:pStyle w:val="a5"/>
        <w:rPr>
          <w:sz w:val="28"/>
          <w:szCs w:val="28"/>
        </w:rPr>
      </w:pPr>
      <w:r>
        <w:rPr>
          <w:sz w:val="28"/>
          <w:szCs w:val="28"/>
        </w:rPr>
        <w:lastRenderedPageBreak/>
        <w:t>- создавать условия для социального, профессионального самоопределения учащихся</w:t>
      </w:r>
    </w:p>
    <w:p w:rsidR="003A0D27" w:rsidRDefault="003A0D27" w:rsidP="003A0D27">
      <w:pPr>
        <w:pStyle w:val="a5"/>
        <w:rPr>
          <w:sz w:val="28"/>
          <w:szCs w:val="28"/>
        </w:rPr>
      </w:pPr>
      <w:r>
        <w:rPr>
          <w:sz w:val="28"/>
          <w:szCs w:val="28"/>
        </w:rPr>
        <w:t>- формировать и развивать пространственное воображение</w:t>
      </w:r>
    </w:p>
    <w:p w:rsidR="003A0D27" w:rsidRDefault="003A0D27" w:rsidP="003A0D27">
      <w:pPr>
        <w:pStyle w:val="a5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Мотивационные:</w:t>
      </w:r>
    </w:p>
    <w:p w:rsidR="003A0D27" w:rsidRDefault="003A0D27" w:rsidP="003A0D27">
      <w:pPr>
        <w:pStyle w:val="a5"/>
        <w:rPr>
          <w:sz w:val="28"/>
          <w:szCs w:val="28"/>
        </w:rPr>
      </w:pPr>
      <w:r>
        <w:rPr>
          <w:sz w:val="28"/>
          <w:szCs w:val="28"/>
        </w:rPr>
        <w:t>- создавать комфортную обстановку на занятиях, а также атмосферу доброжелательности, сотрудничества</w:t>
      </w:r>
    </w:p>
    <w:p w:rsidR="003A0D27" w:rsidRDefault="003A0D27" w:rsidP="003A0D27">
      <w:pPr>
        <w:pStyle w:val="a5"/>
        <w:rPr>
          <w:sz w:val="28"/>
          <w:szCs w:val="28"/>
        </w:rPr>
      </w:pPr>
      <w:r>
        <w:rPr>
          <w:sz w:val="28"/>
          <w:szCs w:val="28"/>
        </w:rPr>
        <w:t>- формирование специальных политехнических знаний и умений</w:t>
      </w:r>
    </w:p>
    <w:p w:rsidR="003A0D27" w:rsidRDefault="003A0D27" w:rsidP="003A0D27">
      <w:pPr>
        <w:pStyle w:val="a5"/>
        <w:rPr>
          <w:sz w:val="28"/>
          <w:szCs w:val="28"/>
        </w:rPr>
      </w:pPr>
      <w:r>
        <w:rPr>
          <w:sz w:val="28"/>
          <w:szCs w:val="28"/>
        </w:rPr>
        <w:t>- развивать активную деятельность</w:t>
      </w:r>
    </w:p>
    <w:p w:rsidR="003A0D27" w:rsidRDefault="003A0D27" w:rsidP="003A0D27">
      <w:pPr>
        <w:pStyle w:val="a5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Эстетические:</w:t>
      </w:r>
    </w:p>
    <w:p w:rsidR="003A0D27" w:rsidRDefault="003A0D27" w:rsidP="003A0D27">
      <w:pPr>
        <w:pStyle w:val="a5"/>
        <w:rPr>
          <w:sz w:val="28"/>
          <w:szCs w:val="28"/>
        </w:rPr>
      </w:pPr>
      <w:r>
        <w:rPr>
          <w:sz w:val="28"/>
          <w:szCs w:val="28"/>
        </w:rPr>
        <w:t>- умение ценить красоту</w:t>
      </w:r>
    </w:p>
    <w:p w:rsidR="003A0D27" w:rsidRDefault="003A0D27" w:rsidP="003A0D27">
      <w:pPr>
        <w:pStyle w:val="a5"/>
        <w:rPr>
          <w:sz w:val="28"/>
          <w:szCs w:val="28"/>
        </w:rPr>
      </w:pPr>
      <w:r>
        <w:rPr>
          <w:sz w:val="28"/>
          <w:szCs w:val="28"/>
        </w:rPr>
        <w:t>- воспитывать аккуратность, культуру поведения</w:t>
      </w:r>
    </w:p>
    <w:p w:rsidR="003A0D27" w:rsidRDefault="003A0D27" w:rsidP="003A0D27">
      <w:pPr>
        <w:pStyle w:val="a5"/>
        <w:rPr>
          <w:sz w:val="28"/>
          <w:szCs w:val="28"/>
        </w:rPr>
      </w:pPr>
      <w:r>
        <w:rPr>
          <w:sz w:val="28"/>
          <w:szCs w:val="28"/>
        </w:rPr>
        <w:t>- формировать умение видеть красоту посредством демонстрации и изготовления изделий декоративно-прикладного творчества</w:t>
      </w:r>
    </w:p>
    <w:p w:rsidR="003A0D27" w:rsidRDefault="003A0D27" w:rsidP="003A0D27">
      <w:pPr>
        <w:pStyle w:val="a5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Социально-педагогические:</w:t>
      </w:r>
    </w:p>
    <w:p w:rsidR="003A0D27" w:rsidRDefault="003A0D27" w:rsidP="003A0D27">
      <w:pPr>
        <w:pStyle w:val="a5"/>
        <w:rPr>
          <w:sz w:val="28"/>
          <w:szCs w:val="28"/>
        </w:rPr>
      </w:pPr>
      <w:r>
        <w:rPr>
          <w:sz w:val="28"/>
          <w:szCs w:val="28"/>
        </w:rPr>
        <w:t>- создание атмосферы сотрудничества</w:t>
      </w:r>
    </w:p>
    <w:p w:rsidR="003A0D27" w:rsidRDefault="003A0D27" w:rsidP="003A0D27">
      <w:pPr>
        <w:pStyle w:val="a5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  <w:lang w:eastAsia="en-US"/>
        </w:rPr>
        <w:t>привить навыки коллективного творческого труда</w:t>
      </w:r>
    </w:p>
    <w:p w:rsidR="003A0D27" w:rsidRDefault="003A0D27" w:rsidP="003A0D27">
      <w:pPr>
        <w:pStyle w:val="a5"/>
        <w:rPr>
          <w:sz w:val="28"/>
          <w:szCs w:val="28"/>
        </w:rPr>
      </w:pPr>
      <w:r>
        <w:rPr>
          <w:sz w:val="28"/>
          <w:szCs w:val="28"/>
        </w:rPr>
        <w:t>- возможность самореализации, формирование общественной активности</w:t>
      </w:r>
    </w:p>
    <w:p w:rsidR="003A0D27" w:rsidRDefault="003A0D27" w:rsidP="003A0D27">
      <w:pPr>
        <w:pStyle w:val="a5"/>
        <w:rPr>
          <w:sz w:val="28"/>
          <w:szCs w:val="28"/>
        </w:rPr>
      </w:pPr>
      <w:r>
        <w:rPr>
          <w:sz w:val="28"/>
          <w:szCs w:val="28"/>
        </w:rPr>
        <w:t>- формирование общественной активности, реализация в социуме</w:t>
      </w:r>
    </w:p>
    <w:p w:rsidR="003A0D27" w:rsidRDefault="003A0D27" w:rsidP="003A0D27">
      <w:pPr>
        <w:pStyle w:val="a5"/>
        <w:rPr>
          <w:sz w:val="28"/>
          <w:szCs w:val="28"/>
        </w:rPr>
      </w:pPr>
      <w:r>
        <w:rPr>
          <w:sz w:val="28"/>
          <w:szCs w:val="28"/>
        </w:rPr>
        <w:t>-формирование профессионального интереса к техническому и декоративно-прикладному творчеству</w:t>
      </w:r>
    </w:p>
    <w:p w:rsidR="003A0D27" w:rsidRDefault="003A0D27" w:rsidP="003A0D27">
      <w:pPr>
        <w:pStyle w:val="a5"/>
        <w:rPr>
          <w:sz w:val="28"/>
          <w:szCs w:val="28"/>
        </w:rPr>
      </w:pPr>
    </w:p>
    <w:p w:rsidR="003A0D27" w:rsidRDefault="003A0D27" w:rsidP="003A0D27">
      <w:pPr>
        <w:pStyle w:val="a6"/>
        <w:ind w:left="862"/>
        <w:rPr>
          <w:rFonts w:ascii="Times New Roman" w:hAnsi="Times New Roman"/>
          <w:sz w:val="28"/>
          <w:szCs w:val="28"/>
          <w:lang w:val="ru-RU"/>
        </w:rPr>
      </w:pPr>
    </w:p>
    <w:p w:rsidR="003A0D27" w:rsidRDefault="003A0D27" w:rsidP="003A0D27">
      <w:pPr>
        <w:pStyle w:val="a5"/>
        <w:rPr>
          <w:sz w:val="28"/>
          <w:szCs w:val="28"/>
          <w:lang w:eastAsia="en-US"/>
        </w:rPr>
      </w:pPr>
      <w:r>
        <w:rPr>
          <w:sz w:val="28"/>
          <w:szCs w:val="28"/>
        </w:rPr>
        <w:t>*</w:t>
      </w:r>
      <w:r>
        <w:rPr>
          <w:sz w:val="28"/>
          <w:szCs w:val="28"/>
          <w:lang w:eastAsia="en-US"/>
        </w:rPr>
        <w:t>В работе кружка участвуют учащиеся 5 - 11-х классов.</w:t>
      </w:r>
    </w:p>
    <w:p w:rsidR="003A0D27" w:rsidRDefault="003A0D27" w:rsidP="003A0D27">
      <w:pPr>
        <w:pStyle w:val="a5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*Группа составляет 15 и или более учащихся. Возраст – от 11-ти до 16-ти и даже 17-ти лет. Включение в рабочие группы старшеклассников учащихся младших по возрасту помогает более быстрому овладению умениями и навыками и более быстрой адаптации к условиям для самореализации.</w:t>
      </w:r>
    </w:p>
    <w:p w:rsidR="003A0D27" w:rsidRDefault="003A0D27" w:rsidP="003A0D27">
      <w:pPr>
        <w:pStyle w:val="a5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*Количество занятий в неделю – 4 часа, в год – 136 часов.</w:t>
      </w:r>
    </w:p>
    <w:p w:rsidR="003A0D27" w:rsidRDefault="003A0D27" w:rsidP="003A0D27">
      <w:pPr>
        <w:pStyle w:val="a5"/>
        <w:rPr>
          <w:sz w:val="28"/>
          <w:szCs w:val="28"/>
          <w:lang w:eastAsia="en-US"/>
        </w:rPr>
      </w:pPr>
    </w:p>
    <w:p w:rsidR="003A0D27" w:rsidRDefault="003A0D27" w:rsidP="003A0D27">
      <w:pPr>
        <w:pStyle w:val="a5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Программа призвана реализовать конструкторско-технологическую деятельность учащихся, сформировать понятие о видах ремесла, побудить использовать полученные знания и умения для создания нужных и красивых вещей.</w:t>
      </w:r>
    </w:p>
    <w:p w:rsidR="003A0D27" w:rsidRDefault="003A0D27" w:rsidP="003A0D27">
      <w:pPr>
        <w:pStyle w:val="a5"/>
        <w:rPr>
          <w:sz w:val="28"/>
          <w:szCs w:val="28"/>
        </w:rPr>
      </w:pPr>
    </w:p>
    <w:p w:rsidR="003A0D27" w:rsidRDefault="003A0D27" w:rsidP="003A0D27">
      <w:pPr>
        <w:pStyle w:val="a5"/>
        <w:rPr>
          <w:sz w:val="28"/>
          <w:szCs w:val="28"/>
        </w:rPr>
      </w:pPr>
    </w:p>
    <w:p w:rsidR="003A0D27" w:rsidRDefault="003A0D27" w:rsidP="003A0D27">
      <w:pPr>
        <w:pStyle w:val="a3"/>
        <w:rPr>
          <w:rFonts w:ascii="Times New Roman" w:hAnsi="Times New Roman"/>
          <w:lang w:val="ru-RU"/>
        </w:rPr>
      </w:pPr>
    </w:p>
    <w:p w:rsidR="003A0D27" w:rsidRDefault="003A0D27" w:rsidP="003A0D27">
      <w:pPr>
        <w:pStyle w:val="a3"/>
        <w:rPr>
          <w:rFonts w:ascii="Times New Roman" w:hAnsi="Times New Roman"/>
          <w:lang w:val="ru-RU"/>
        </w:rPr>
      </w:pPr>
    </w:p>
    <w:p w:rsidR="003A0D27" w:rsidRDefault="003A0D27" w:rsidP="003A0D27">
      <w:pPr>
        <w:pStyle w:val="a3"/>
        <w:rPr>
          <w:rFonts w:ascii="Times New Roman" w:hAnsi="Times New Roman"/>
          <w:lang w:val="ru-RU"/>
        </w:rPr>
      </w:pPr>
    </w:p>
    <w:p w:rsidR="003A0D27" w:rsidRDefault="003A0D27" w:rsidP="003A0D27">
      <w:pPr>
        <w:pStyle w:val="a3"/>
        <w:rPr>
          <w:rFonts w:ascii="Times New Roman" w:hAnsi="Times New Roman"/>
          <w:lang w:val="ru-RU"/>
        </w:rPr>
      </w:pPr>
    </w:p>
    <w:p w:rsidR="003A0D27" w:rsidRDefault="003A0D27" w:rsidP="003A0D27">
      <w:pPr>
        <w:pStyle w:val="a3"/>
        <w:rPr>
          <w:rFonts w:ascii="Times New Roman" w:hAnsi="Times New Roman"/>
          <w:lang w:val="ru-RU"/>
        </w:rPr>
      </w:pPr>
    </w:p>
    <w:p w:rsidR="003A0D27" w:rsidRDefault="003A0D27" w:rsidP="003A0D27">
      <w:pPr>
        <w:pStyle w:val="a3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lastRenderedPageBreak/>
        <w:t>2. Тематическое планирование</w:t>
      </w:r>
    </w:p>
    <w:p w:rsidR="003A0D27" w:rsidRDefault="003A0D27" w:rsidP="003A0D27">
      <w:pPr>
        <w:pStyle w:val="a5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1. Вводное занятие. Инструктаж по ТБ. Планирование работы кружка. Создание рабочих групп.</w:t>
      </w:r>
    </w:p>
    <w:p w:rsidR="003A0D27" w:rsidRDefault="003A0D27" w:rsidP="003A0D27">
      <w:pPr>
        <w:pStyle w:val="a5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 Конструирование изделий из древесины, фанеры, ДВП. Художественная обработка и отделка изделий из древесины. («Зоопарк на столе», конструирование и изготовление кукольной мебели, изготовление игрушек и динамических игрушек, изготовление сувениров с использованием природных материалов, полезные изделия для дома).</w:t>
      </w:r>
    </w:p>
    <w:p w:rsidR="003A0D27" w:rsidRDefault="003A0D27" w:rsidP="003A0D27">
      <w:pPr>
        <w:pStyle w:val="a5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 Моделирование. (Модели автомобилей, плавающие модели, модели судов, моделирование боевой техники ВОВ и современной, изготовление моделей с механическим и электроприводом,  </w:t>
      </w:r>
      <w:proofErr w:type="spellStart"/>
      <w:r>
        <w:rPr>
          <w:sz w:val="28"/>
          <w:szCs w:val="28"/>
          <w:lang w:eastAsia="en-US"/>
        </w:rPr>
        <w:t>авиамоделирование</w:t>
      </w:r>
      <w:proofErr w:type="spellEnd"/>
      <w:r>
        <w:rPr>
          <w:sz w:val="28"/>
          <w:szCs w:val="28"/>
          <w:lang w:eastAsia="en-US"/>
        </w:rPr>
        <w:t xml:space="preserve"> («Самолет на столе», модель для катапульты)).</w:t>
      </w:r>
    </w:p>
    <w:p w:rsidR="003A0D27" w:rsidRDefault="003A0D27" w:rsidP="003A0D27">
      <w:pPr>
        <w:pStyle w:val="a5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4. Подготовка и организация выставок изделий технического творчества учащихся.</w:t>
      </w:r>
    </w:p>
    <w:p w:rsidR="003A0D27" w:rsidRDefault="003A0D27" w:rsidP="003A0D27">
      <w:pPr>
        <w:pStyle w:val="a5"/>
        <w:rPr>
          <w:sz w:val="28"/>
          <w:szCs w:val="28"/>
          <w:lang w:eastAsia="en-US"/>
        </w:rPr>
      </w:pPr>
    </w:p>
    <w:p w:rsidR="003A0D27" w:rsidRDefault="003A0D27" w:rsidP="003A0D27">
      <w:pPr>
        <w:pStyle w:val="a3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4. Условия реализации</w:t>
      </w:r>
    </w:p>
    <w:p w:rsidR="003A0D27" w:rsidRDefault="003A0D27" w:rsidP="003A0D27">
      <w:pPr>
        <w:pStyle w:val="a5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Для реализации программы необходим личностно-ориентированный подход к учащимся, направленный на развитие природных задатков.  Учащиеся, приходящие на занятия кружка, обычно очень интересуются техникой, техническими устройствами, сооружениями, машинами.</w:t>
      </w:r>
    </w:p>
    <w:p w:rsidR="003A0D27" w:rsidRDefault="003A0D27" w:rsidP="003A0D27">
      <w:pPr>
        <w:pStyle w:val="a5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зависимости от назначения, объема, сложности и срочности работы, она может выполняться в одиночку или коллективно.</w:t>
      </w:r>
    </w:p>
    <w:p w:rsidR="003A0D27" w:rsidRDefault="003A0D27" w:rsidP="003A0D27">
      <w:pPr>
        <w:pStyle w:val="a5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Интерес, побудительный мотив к какому-то виду деятельности или объекту труда необходимо направить в </w:t>
      </w:r>
      <w:proofErr w:type="spellStart"/>
      <w:r>
        <w:rPr>
          <w:sz w:val="28"/>
          <w:szCs w:val="28"/>
          <w:lang w:eastAsia="en-US"/>
        </w:rPr>
        <w:t>исследовательско-познавательное</w:t>
      </w:r>
      <w:proofErr w:type="spellEnd"/>
      <w:r>
        <w:rPr>
          <w:sz w:val="28"/>
          <w:szCs w:val="28"/>
          <w:lang w:eastAsia="en-US"/>
        </w:rPr>
        <w:t xml:space="preserve"> русло. </w:t>
      </w:r>
    </w:p>
    <w:p w:rsidR="003A0D27" w:rsidRDefault="003A0D27" w:rsidP="003A0D27">
      <w:pPr>
        <w:pStyle w:val="a5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Если это модель боевой техники, то необходимо постараться найти сведения об аналогах, об истории развития, чертежах и так далее.</w:t>
      </w:r>
    </w:p>
    <w:p w:rsidR="003A0D27" w:rsidRDefault="003A0D27" w:rsidP="003A0D27">
      <w:pPr>
        <w:pStyle w:val="a5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Если это игрушки, изделия для дома, сувениры – учащиеся могут принести показать известные им поделки или литературу о них.</w:t>
      </w:r>
    </w:p>
    <w:p w:rsidR="003A0D27" w:rsidRDefault="003A0D27" w:rsidP="003A0D27">
      <w:pPr>
        <w:pStyle w:val="a5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Необходимо нацелить учащихся на результат своей деятельности. Техническое моделирование – участие в соревнованиях на лучшую модель.</w:t>
      </w:r>
    </w:p>
    <w:p w:rsidR="003A0D27" w:rsidRDefault="003A0D27" w:rsidP="003A0D27">
      <w:pPr>
        <w:pStyle w:val="a5"/>
        <w:rPr>
          <w:sz w:val="28"/>
          <w:szCs w:val="28"/>
          <w:lang w:eastAsia="en-US"/>
        </w:rPr>
      </w:pPr>
    </w:p>
    <w:p w:rsidR="003A0D27" w:rsidRDefault="003A0D27" w:rsidP="003A0D27">
      <w:pPr>
        <w:pStyle w:val="a5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Программа реализуется на базе школьных мастерских с использованием оборудования, станков и инструментов, применяемых и в учебном процессе.</w:t>
      </w:r>
    </w:p>
    <w:p w:rsidR="003A0D27" w:rsidRDefault="003A0D27" w:rsidP="003A0D27">
      <w:pPr>
        <w:pStyle w:val="a5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Количество используемых материалов не велико, частично приносится учащимися.</w:t>
      </w:r>
    </w:p>
    <w:p w:rsidR="003A0D27" w:rsidRDefault="003A0D27" w:rsidP="003A0D27">
      <w:pPr>
        <w:pStyle w:val="a5"/>
        <w:rPr>
          <w:sz w:val="28"/>
          <w:szCs w:val="28"/>
          <w:lang w:eastAsia="en-US"/>
        </w:rPr>
      </w:pPr>
    </w:p>
    <w:p w:rsidR="003A0D27" w:rsidRDefault="003A0D27" w:rsidP="003A0D27">
      <w:pPr>
        <w:pStyle w:val="a5"/>
        <w:rPr>
          <w:sz w:val="28"/>
          <w:szCs w:val="28"/>
          <w:lang w:eastAsia="en-US"/>
        </w:rPr>
      </w:pPr>
      <w:r>
        <w:rPr>
          <w:i/>
          <w:iCs/>
          <w:smallCaps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Запланированным результатом должно являться участие каждого ученика в подготовке изделий для выставок (</w:t>
      </w:r>
      <w:proofErr w:type="spellStart"/>
      <w:r>
        <w:rPr>
          <w:sz w:val="28"/>
          <w:szCs w:val="28"/>
          <w:lang w:eastAsia="en-US"/>
        </w:rPr>
        <w:t>внутришкольных</w:t>
      </w:r>
      <w:proofErr w:type="spellEnd"/>
      <w:r>
        <w:rPr>
          <w:sz w:val="28"/>
          <w:szCs w:val="28"/>
          <w:lang w:eastAsia="en-US"/>
        </w:rPr>
        <w:t>, поселковых, районных), конкурса моделей.</w:t>
      </w:r>
    </w:p>
    <w:p w:rsidR="003A0D27" w:rsidRDefault="003A0D27" w:rsidP="003A0D27">
      <w:pPr>
        <w:pStyle w:val="a5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При моделировании необходимо помочь учащимся оформить или создать проект, историческую справку, описание своей модели.</w:t>
      </w:r>
    </w:p>
    <w:p w:rsidR="003A0D27" w:rsidRDefault="003A0D27" w:rsidP="003A0D27">
      <w:pPr>
        <w:rPr>
          <w:rFonts w:ascii="Times New Roman" w:hAnsi="Times New Roman"/>
          <w:sz w:val="28"/>
          <w:szCs w:val="28"/>
        </w:rPr>
      </w:pPr>
    </w:p>
    <w:p w:rsidR="003A0D27" w:rsidRDefault="003A0D27" w:rsidP="003A0D27">
      <w:pPr>
        <w:rPr>
          <w:rFonts w:ascii="Times New Roman" w:hAnsi="Times New Roman"/>
          <w:sz w:val="28"/>
          <w:szCs w:val="28"/>
        </w:rPr>
      </w:pPr>
    </w:p>
    <w:p w:rsidR="003A0D27" w:rsidRDefault="003A0D27" w:rsidP="003A0D27">
      <w:pPr>
        <w:rPr>
          <w:rFonts w:ascii="Times New Roman" w:hAnsi="Times New Roman"/>
          <w:sz w:val="28"/>
          <w:szCs w:val="28"/>
        </w:rPr>
      </w:pPr>
    </w:p>
    <w:p w:rsidR="003A0D27" w:rsidRDefault="003A0D27" w:rsidP="003A0D27">
      <w:pPr>
        <w:pStyle w:val="a3"/>
        <w:rPr>
          <w:rFonts w:ascii="Times New Roman" w:hAnsi="Times New Roman"/>
          <w:u w:val="single"/>
          <w:lang w:val="ru-RU"/>
        </w:rPr>
      </w:pPr>
      <w:r>
        <w:rPr>
          <w:rFonts w:ascii="Times New Roman" w:hAnsi="Times New Roman"/>
          <w:u w:val="single"/>
          <w:lang w:val="ru-RU"/>
        </w:rPr>
        <w:t>Тематическая литература:</w:t>
      </w:r>
    </w:p>
    <w:p w:rsidR="003A0D27" w:rsidRDefault="003A0D27" w:rsidP="003A0D27">
      <w:pPr>
        <w:pStyle w:val="a6"/>
        <w:numPr>
          <w:ilvl w:val="0"/>
          <w:numId w:val="2"/>
        </w:numPr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Андриянов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Л.,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Галагузова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М.А.,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Каюкова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Н.А., Нестерова В.В.,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Фетцер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В.В. Развитие технического творчества младших школьников.- М.: Просвещение, 2008г.</w:t>
      </w:r>
    </w:p>
    <w:p w:rsidR="003A0D27" w:rsidRDefault="003A0D27" w:rsidP="003A0D27">
      <w:pPr>
        <w:pStyle w:val="a6"/>
        <w:numPr>
          <w:ilvl w:val="0"/>
          <w:numId w:val="2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Беляков Н.А. «Внеклассные занятия по труду», М., «Просвещение», 1996.</w:t>
      </w:r>
    </w:p>
    <w:p w:rsidR="003A0D27" w:rsidRDefault="003A0D27" w:rsidP="003A0D27">
      <w:pPr>
        <w:pStyle w:val="a6"/>
        <w:numPr>
          <w:ilvl w:val="0"/>
          <w:numId w:val="2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Белов А.А. Коваленко В.И., «Художественное проектирование», М., 1999.</w:t>
      </w:r>
    </w:p>
    <w:p w:rsidR="003A0D27" w:rsidRDefault="003A0D27" w:rsidP="003A0D27">
      <w:pPr>
        <w:pStyle w:val="a6"/>
        <w:numPr>
          <w:ilvl w:val="0"/>
          <w:numId w:val="2"/>
        </w:numPr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Болонкин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А. Теория полета летающих моделей. - М.: ДОСААФ.</w:t>
      </w:r>
    </w:p>
    <w:p w:rsidR="003A0D27" w:rsidRDefault="003A0D27" w:rsidP="003A0D27">
      <w:pPr>
        <w:pStyle w:val="a6"/>
        <w:numPr>
          <w:ilvl w:val="0"/>
          <w:numId w:val="2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Болотина Л.А. Журавлева А.Г., «Техническое моделирование», М., «Просвещение», 1998.</w:t>
      </w:r>
    </w:p>
    <w:p w:rsidR="003A0D27" w:rsidRDefault="003A0D27" w:rsidP="003A0D27">
      <w:pPr>
        <w:pStyle w:val="a6"/>
        <w:numPr>
          <w:ilvl w:val="0"/>
          <w:numId w:val="2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Ермаков А. Простейшие авиамодели.- М: " Просвещение", 1989г.</w:t>
      </w:r>
    </w:p>
    <w:p w:rsidR="003A0D27" w:rsidRDefault="003A0D27" w:rsidP="003A0D27">
      <w:pPr>
        <w:pStyle w:val="a6"/>
        <w:numPr>
          <w:ilvl w:val="0"/>
          <w:numId w:val="2"/>
        </w:numPr>
        <w:rPr>
          <w:rFonts w:ascii="Times New Roman" w:hAnsi="Times New Roman"/>
          <w:sz w:val="28"/>
          <w:szCs w:val="28"/>
          <w:lang w:val="ru-RU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  <w:lang w:val="ru-RU"/>
        </w:rPr>
        <w:t>Кан-Калик</w:t>
      </w:r>
      <w:proofErr w:type="spellEnd"/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В.А. Педагогическое творчество. - М.: Педагогика, 1990г.</w:t>
      </w:r>
    </w:p>
    <w:p w:rsidR="003A0D27" w:rsidRDefault="003A0D27" w:rsidP="003A0D27">
      <w:pPr>
        <w:pStyle w:val="a6"/>
        <w:numPr>
          <w:ilvl w:val="0"/>
          <w:numId w:val="2"/>
        </w:numPr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Мараховский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С.Д., Москалев В.Ф. Простейшие летающие модели. - М.: " Машиностроение",1999г.</w:t>
      </w:r>
    </w:p>
    <w:p w:rsidR="003A0D27" w:rsidRDefault="003A0D27" w:rsidP="003A0D27">
      <w:pPr>
        <w:pStyle w:val="a6"/>
        <w:numPr>
          <w:ilvl w:val="0"/>
          <w:numId w:val="2"/>
        </w:numPr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Мартенсон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А. «Начинаем мастерить из древесины», М., 1999.</w:t>
      </w:r>
    </w:p>
    <w:p w:rsidR="003A0D27" w:rsidRDefault="003A0D27" w:rsidP="003A0D27">
      <w:pPr>
        <w:pStyle w:val="a6"/>
        <w:numPr>
          <w:ilvl w:val="0"/>
          <w:numId w:val="2"/>
        </w:numPr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Пантюхин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 Воздушные змеи. - М: ДОСААФ СССР , 1994г.</w:t>
      </w:r>
    </w:p>
    <w:p w:rsidR="003A0D27" w:rsidRDefault="003A0D27" w:rsidP="003A0D27">
      <w:pPr>
        <w:pStyle w:val="a6"/>
        <w:numPr>
          <w:ilvl w:val="0"/>
          <w:numId w:val="2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Рожков В. Авиамодельный кружок. - М: "Просвещение" , 1998г.</w:t>
      </w:r>
    </w:p>
    <w:p w:rsidR="003A0D27" w:rsidRDefault="003A0D27" w:rsidP="003A0D27">
      <w:pPr>
        <w:pStyle w:val="a6"/>
        <w:numPr>
          <w:ilvl w:val="0"/>
          <w:numId w:val="2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Смирнов Э. Как сконструировать и построить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летающуюмодель</w:t>
      </w:r>
      <w:proofErr w:type="spellEnd"/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>- М: ДОСААФ СССР, 2003г.</w:t>
      </w:r>
    </w:p>
    <w:p w:rsidR="003A0D27" w:rsidRDefault="003A0D27" w:rsidP="003A0D27">
      <w:pPr>
        <w:pStyle w:val="a6"/>
        <w:numPr>
          <w:ilvl w:val="0"/>
          <w:numId w:val="2"/>
        </w:numPr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Турьян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А. Простейшие авиационные модели. - М.: ДОСААФ СССР,2002г</w:t>
      </w:r>
    </w:p>
    <w:p w:rsidR="003A0D27" w:rsidRDefault="003A0D27" w:rsidP="003A0D27">
      <w:pPr>
        <w:pStyle w:val="a6"/>
        <w:numPr>
          <w:ilvl w:val="0"/>
          <w:numId w:val="2"/>
        </w:numPr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Филенко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Ф.Н. «Поделки из природных материалов», М., 1997.</w:t>
      </w:r>
    </w:p>
    <w:p w:rsidR="003A0D27" w:rsidRDefault="003A0D27" w:rsidP="003A0D27">
      <w:pPr>
        <w:pStyle w:val="a6"/>
        <w:numPr>
          <w:ilvl w:val="0"/>
          <w:numId w:val="2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Хворостов А.С. «Художественное конструирование», М., 2007. </w:t>
      </w:r>
    </w:p>
    <w:p w:rsidR="003A0D27" w:rsidRDefault="003A0D27" w:rsidP="003A0D27">
      <w:pPr>
        <w:rPr>
          <w:rFonts w:ascii="Times New Roman" w:hAnsi="Times New Roman"/>
          <w:sz w:val="28"/>
          <w:szCs w:val="28"/>
        </w:rPr>
      </w:pPr>
    </w:p>
    <w:p w:rsidR="003A0D27" w:rsidRDefault="003A0D27" w:rsidP="003A0D27">
      <w:pPr>
        <w:pStyle w:val="a3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Календарно-тематическое планирование (содержание программы)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4"/>
        <w:gridCol w:w="920"/>
        <w:gridCol w:w="958"/>
        <w:gridCol w:w="5971"/>
        <w:gridCol w:w="878"/>
      </w:tblGrid>
      <w:tr w:rsidR="003A0D27" w:rsidTr="003A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pStyle w:val="a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 </w:t>
            </w:r>
            <w:proofErr w:type="spellStart"/>
            <w:r>
              <w:rPr>
                <w:sz w:val="28"/>
                <w:szCs w:val="28"/>
                <w:lang w:eastAsia="en-US"/>
              </w:rPr>
              <w:t>п\</w:t>
            </w:r>
            <w:proofErr w:type="gramStart"/>
            <w:r>
              <w:rPr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pStyle w:val="a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3A0D27" w:rsidRDefault="003A0D27">
            <w:pPr>
              <w:pStyle w:val="a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 плану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pStyle w:val="a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3A0D27" w:rsidRDefault="003A0D27">
            <w:pPr>
              <w:pStyle w:val="a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 факту</w:t>
            </w: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 е м а       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з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я т и я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pStyle w:val="a5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Кол-во</w:t>
            </w:r>
          </w:p>
          <w:p w:rsidR="003A0D27" w:rsidRDefault="003A0D27">
            <w:pPr>
              <w:pStyle w:val="a5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часов</w:t>
            </w:r>
          </w:p>
        </w:tc>
      </w:tr>
      <w:tr w:rsidR="003A0D27" w:rsidTr="003A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pStyle w:val="a5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Вводное занятие. ТБ и правила поведения в мастерских.</w:t>
            </w:r>
          </w:p>
          <w:p w:rsidR="003A0D27" w:rsidRDefault="003A0D27">
            <w:pPr>
              <w:pStyle w:val="a5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Планирование работы кружка.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A0D27" w:rsidTr="003A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Уголок юного мастера. Инструменты и приспособления.</w:t>
            </w:r>
          </w:p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Приемы работы.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A0D27" w:rsidTr="003A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Лобзик ручной.</w:t>
            </w:r>
          </w:p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Устройство, установка пилки.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</w:tr>
      <w:tr w:rsidR="003A0D27" w:rsidTr="003A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«Зоопарк на столе». Подготовка рисунков и заготовок из фанеры.</w:t>
            </w:r>
          </w:p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A0D27" w:rsidTr="003A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Перевод рисунков.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Раскраивание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заготовок.</w:t>
            </w:r>
          </w:p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A0D27" w:rsidTr="003A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Изготовление деталей «Зоопарка на столе».</w:t>
            </w:r>
          </w:p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A0D27" w:rsidTr="003A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Изготовление деталей «Зоопарка на столе».</w:t>
            </w:r>
          </w:p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A0D27" w:rsidTr="003A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Изготовление деталей «Зоопарка на столе».</w:t>
            </w:r>
          </w:p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A0D27" w:rsidTr="003A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Обработка готовых деталей с помощью надфилей и </w:t>
            </w:r>
          </w:p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наждачной бумаги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A0D27" w:rsidTr="003A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Окраска готовых изделий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водорастворимыми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красками</w:t>
            </w:r>
          </w:p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 красителями.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A0D27" w:rsidTr="003A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Подгонка деталей. Сборка изделий на клею.</w:t>
            </w:r>
          </w:p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A0D27" w:rsidTr="003A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Роспись изделий.</w:t>
            </w:r>
          </w:p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Покрытие изделий лаком.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A0D27" w:rsidTr="003A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Мебель для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Барби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».</w:t>
            </w:r>
          </w:p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Конструирование кукольной мебели.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A0D27" w:rsidTr="003A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Изготовление деталей кукольной кровати.</w:t>
            </w:r>
          </w:p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A0D27" w:rsidTr="003A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Подгонка деталей и их окраска.</w:t>
            </w:r>
          </w:p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A0D27" w:rsidTr="003A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Сборка кровати с помощью клея.</w:t>
            </w:r>
          </w:p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Нанесение декоративного рисунка.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A0D27" w:rsidTr="003A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Конструирование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кукольных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дивана и кресла.</w:t>
            </w:r>
          </w:p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Изготовление деталей.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A0D27" w:rsidTr="003A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Изготовление деталей кукольного дивана и кресла.</w:t>
            </w:r>
          </w:p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A0D27" w:rsidTr="003A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Подгонка деталей кукольного дивана и кресла.</w:t>
            </w:r>
          </w:p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Их окраска.</w:t>
            </w:r>
          </w:p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A0D27" w:rsidTr="003A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Сборка  кукольного дивана и кресла с помощью клея.</w:t>
            </w:r>
          </w:p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Нанесение декоративного рисунка.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A0D27" w:rsidTr="003A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Конструирование «холодильника» и «газовой плиты».</w:t>
            </w:r>
          </w:p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A0D27" w:rsidTr="003A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Изготовление деталей «холодильника» и «газовой плиты».</w:t>
            </w:r>
          </w:p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A0D27" w:rsidTr="003A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Сборка изделий на клею и гвоздях.</w:t>
            </w:r>
          </w:p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Окончательная обработка готовых изделий.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A0D27" w:rsidTr="003A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Подбор и оклеивание изделий текстурной пленкой.</w:t>
            </w:r>
          </w:p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A0D27" w:rsidTr="003A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Изготовление сувениров с использованием природных материалов. Какие бывают подставки.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A0D27" w:rsidTr="003A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Сувенир «Совы». Изготовление подставки для сувенира.</w:t>
            </w:r>
          </w:p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Изготовление деталей и подбор природного материала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A0D27" w:rsidTr="003A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Изготовление деталей и декоративная обработка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выжигателем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Сборка сувенира.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A0D27" w:rsidTr="003A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Новогодний подсвечник. Выбор и разработка конструкции.</w:t>
            </w:r>
          </w:p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Изготовление шаблонов.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A0D27" w:rsidTr="003A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Изготовление деталей новогоднего подсвечника.</w:t>
            </w:r>
          </w:p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A0D27" w:rsidTr="003A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Изготовление деталей новогоднего подсвечника.</w:t>
            </w:r>
          </w:p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A0D27" w:rsidTr="003A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Подгонка деталей новогоднего подсвечника и их окраска.</w:t>
            </w:r>
          </w:p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A0D27" w:rsidTr="003A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Сборка новогоднего подсвечника.</w:t>
            </w:r>
          </w:p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A0D27" w:rsidTr="003A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Моделирование из древесины.</w:t>
            </w:r>
          </w:p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Модель гоночного автомобиля.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A0D27" w:rsidTr="003A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Изготовление  корпуса модели гоночного автомобиля.</w:t>
            </w:r>
          </w:p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A0D27" w:rsidTr="003A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Выпиливание деталей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антикрыла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лобзиком.</w:t>
            </w:r>
          </w:p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Использование шаблонов.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A0D27" w:rsidTr="003A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Склеивание деталей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антикрыла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Подетальная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окраска модели.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A0D27" w:rsidTr="003A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на ТСД-120. Точение заготовок колес.</w:t>
            </w:r>
          </w:p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A0D27" w:rsidTr="003A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Сборка модели гоночного автомобиля.</w:t>
            </w:r>
          </w:p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A0D27" w:rsidTr="003A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39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Выбор моделей боевой техники. </w:t>
            </w:r>
          </w:p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Конструкторская документация.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A0D27" w:rsidTr="003A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Изготовление деталей модели танка.</w:t>
            </w:r>
          </w:p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Изготовление корпуса модели.</w:t>
            </w:r>
          </w:p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A0D27" w:rsidTr="003A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Сверление, изготовление  и установка осей и колес.</w:t>
            </w:r>
          </w:p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A0D27" w:rsidTr="003A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Изготовление деталей корпуса и облицовки. </w:t>
            </w:r>
          </w:p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A0D27" w:rsidTr="003A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Изготовление башни танка.</w:t>
            </w:r>
          </w:p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Основание башни.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A0D27" w:rsidTr="003A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Изготовление накладок и маски орудия.</w:t>
            </w:r>
          </w:p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A0D27" w:rsidTr="003A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на ТСД-120. Точение орудия.</w:t>
            </w:r>
          </w:p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Склеивание деталей башни.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A0D27" w:rsidTr="003A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и изготовление мелких деталей.</w:t>
            </w:r>
          </w:p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Изготовление технологических отверстий.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A0D27" w:rsidTr="003A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Сборка и окраска моделей.</w:t>
            </w:r>
          </w:p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A0D27" w:rsidTr="003A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Сборка и окраска моделей.</w:t>
            </w:r>
          </w:p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Составление исторической справки.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A0D27" w:rsidTr="003A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Красота в быту. Декоративная подставка для горячих предметов.</w:t>
            </w:r>
          </w:p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A0D27" w:rsidTr="003A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Изготовление с использованием природных материалов.</w:t>
            </w:r>
          </w:p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Пиление заготовок и их шлифование.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A0D27" w:rsidTr="003A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Изготовление основания, </w:t>
            </w:r>
          </w:p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соединение вполдерева.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A0D27" w:rsidTr="003A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Сборка подставки.</w:t>
            </w:r>
          </w:p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Окончательная отделка изделия.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A0D27" w:rsidTr="003A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Лопатка для кухни. Виды и назначение. </w:t>
            </w:r>
          </w:p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Выбор материала.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A0D27" w:rsidTr="003A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Изготовление лопатки.</w:t>
            </w:r>
          </w:p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A0D27" w:rsidTr="003A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pStyle w:val="a5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ИЗГОТОВЛЕНИЕ МАКЕТОВ И МОДЕЛЕЙ ТЕХНИЧЕСКИХ ОБЪЕКТОВ ИЗ БУМАГИ И КАРТОНА. </w:t>
            </w:r>
          </w:p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Авиамоделирование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«Самолет на «столе».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A0D27" w:rsidTr="003A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Изготовление модели боевого самолета.</w:t>
            </w:r>
          </w:p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Метательная модель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полукопия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A0D27" w:rsidTr="003A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Вырезание деталей по шаблонам. </w:t>
            </w:r>
          </w:p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Оклеивание бумагой.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</w:tr>
      <w:tr w:rsidR="003A0D27" w:rsidTr="003A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58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Вырезание деталей по шаблонам. </w:t>
            </w:r>
          </w:p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Оклеивание бумагой.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A0D27" w:rsidTr="003A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Сборка  моделей.</w:t>
            </w:r>
          </w:p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Использование прессов и кондукторов.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A0D27" w:rsidTr="003A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Сборка  моделей.</w:t>
            </w:r>
          </w:p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Оклеивание и нахождение центра модели.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A0D27" w:rsidTr="003A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Изготовление катапульты.</w:t>
            </w:r>
          </w:p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на ТСД-120.</w:t>
            </w:r>
          </w:p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A0D27" w:rsidTr="003A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Сборка катапульты.</w:t>
            </w:r>
          </w:p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Установка пружин. Испытание работы катапульты.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A0D27" w:rsidTr="003A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Запуски моделей.</w:t>
            </w:r>
          </w:p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Отладка моделей в полете.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A0D27" w:rsidTr="003A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Соревнование моделей.</w:t>
            </w:r>
          </w:p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A0D27" w:rsidTr="003A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Воздушные змеи. Как сконструировать и построить.</w:t>
            </w:r>
          </w:p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Изготовление катушки.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A0D27" w:rsidTr="003A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Конструкции простейших воздушных змеев.</w:t>
            </w:r>
          </w:p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Изготовление воздушных змеев.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A0D27" w:rsidTr="003A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Изготовление воздушных змеев.</w:t>
            </w:r>
          </w:p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Запуск воздушных змеев.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A0D27" w:rsidTr="003A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Запуск воздушных змеев. </w:t>
            </w:r>
          </w:p>
          <w:p w:rsidR="003A0D27" w:rsidRDefault="003A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Заключительное занятие.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27" w:rsidRDefault="003A0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3A0D27" w:rsidRDefault="003A0D27" w:rsidP="003A0D27">
      <w:pPr>
        <w:ind w:left="1080"/>
        <w:rPr>
          <w:rFonts w:ascii="Times New Roman" w:eastAsia="Times New Roman" w:hAnsi="Times New Roman"/>
          <w:sz w:val="28"/>
          <w:szCs w:val="28"/>
          <w:lang w:bidi="en-US"/>
        </w:rPr>
      </w:pPr>
    </w:p>
    <w:p w:rsidR="003A0D27" w:rsidRDefault="003A0D27" w:rsidP="003A0D27">
      <w:pPr>
        <w:rPr>
          <w:rFonts w:ascii="Cambria" w:hAnsi="Cambria"/>
          <w:lang w:val="en-US"/>
        </w:rPr>
      </w:pPr>
    </w:p>
    <w:p w:rsidR="003A0D27" w:rsidRDefault="003A0D27"/>
    <w:sectPr w:rsidR="003A0D27" w:rsidSect="00DB72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F0B48"/>
    <w:multiLevelType w:val="hybridMultilevel"/>
    <w:tmpl w:val="1374CF2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59AB49AF"/>
    <w:multiLevelType w:val="hybridMultilevel"/>
    <w:tmpl w:val="0B74AE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6AA6"/>
    <w:rsid w:val="003A0D27"/>
    <w:rsid w:val="005B73DC"/>
    <w:rsid w:val="006C6AA6"/>
    <w:rsid w:val="008244F3"/>
    <w:rsid w:val="00DB72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2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3A0D27"/>
    <w:pPr>
      <w:spacing w:after="200" w:line="276" w:lineRule="auto"/>
    </w:pPr>
    <w:rPr>
      <w:rFonts w:ascii="Cambria" w:eastAsia="Times New Roman" w:hAnsi="Cambria" w:cs="Times New Roman"/>
      <w:i/>
      <w:iCs/>
      <w:smallCaps/>
      <w:spacing w:val="10"/>
      <w:kern w:val="0"/>
      <w:sz w:val="28"/>
      <w:szCs w:val="28"/>
      <w:lang w:val="en-US" w:bidi="en-US"/>
    </w:rPr>
  </w:style>
  <w:style w:type="character" w:customStyle="1" w:styleId="a4">
    <w:name w:val="Подзаголовок Знак"/>
    <w:basedOn w:val="a0"/>
    <w:link w:val="a3"/>
    <w:uiPriority w:val="11"/>
    <w:rsid w:val="003A0D27"/>
    <w:rPr>
      <w:rFonts w:ascii="Cambria" w:eastAsia="Times New Roman" w:hAnsi="Cambria" w:cs="Times New Roman"/>
      <w:i/>
      <w:iCs/>
      <w:smallCaps/>
      <w:spacing w:val="10"/>
      <w:kern w:val="0"/>
      <w:sz w:val="28"/>
      <w:szCs w:val="28"/>
      <w:lang w:val="en-US" w:bidi="en-US"/>
    </w:rPr>
  </w:style>
  <w:style w:type="paragraph" w:styleId="a5">
    <w:name w:val="No Spacing"/>
    <w:uiPriority w:val="1"/>
    <w:qFormat/>
    <w:rsid w:val="003A0D2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3A0D27"/>
    <w:pPr>
      <w:spacing w:after="200" w:line="276" w:lineRule="auto"/>
      <w:ind w:left="720"/>
      <w:contextualSpacing/>
    </w:pPr>
    <w:rPr>
      <w:rFonts w:ascii="Cambria" w:eastAsia="Times New Roman" w:hAnsi="Cambria" w:cs="Times New Roman"/>
      <w:kern w:val="0"/>
      <w:lang w:val="en-US" w:bidi="en-US"/>
    </w:rPr>
  </w:style>
  <w:style w:type="paragraph" w:styleId="a7">
    <w:name w:val="Balloon Text"/>
    <w:basedOn w:val="a"/>
    <w:link w:val="a8"/>
    <w:uiPriority w:val="99"/>
    <w:semiHidden/>
    <w:unhideWhenUsed/>
    <w:rsid w:val="005B73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B73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9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1848</Words>
  <Characters>10536</Characters>
  <Application>Microsoft Office Word</Application>
  <DocSecurity>0</DocSecurity>
  <Lines>87</Lines>
  <Paragraphs>24</Paragraphs>
  <ScaleCrop>false</ScaleCrop>
  <Company/>
  <LinksUpToDate>false</LinksUpToDate>
  <CharactersWithSpaces>12360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Уваров</dc:creator>
  <cp:keywords/>
  <dc:description/>
  <cp:lastModifiedBy>1</cp:lastModifiedBy>
  <cp:revision>6</cp:revision>
  <dcterms:created xsi:type="dcterms:W3CDTF">2023-11-18T09:15:00Z</dcterms:created>
  <dcterms:modified xsi:type="dcterms:W3CDTF">2023-11-18T10:26:00Z</dcterms:modified>
</cp:coreProperties>
</file>