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9FD" w:rsidRDefault="00A455A4">
      <w:pPr>
        <w:sectPr w:rsidR="009529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-720091</wp:posOffset>
            </wp:positionV>
            <wp:extent cx="7515225" cy="1065467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9588" cy="106608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3CAD" w:rsidRPr="00DB7D4F" w:rsidRDefault="00993CAD" w:rsidP="00DB7D4F">
      <w:pPr>
        <w:pStyle w:val="1"/>
        <w:jc w:val="center"/>
        <w:rPr>
          <w:sz w:val="28"/>
        </w:rPr>
      </w:pPr>
      <w:bookmarkStart w:id="1" w:name="_Toc132634431"/>
      <w:r w:rsidRPr="00DB7D4F">
        <w:rPr>
          <w:sz w:val="28"/>
        </w:rPr>
        <w:lastRenderedPageBreak/>
        <w:t>Пояснительная записка</w:t>
      </w:r>
      <w:bookmarkEnd w:id="1"/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Рабочая программа внеурочной деятельности "Занимательная и</w:t>
      </w:r>
      <w:r w:rsidR="00610081" w:rsidRPr="00DB7D4F">
        <w:rPr>
          <w:color w:val="000000"/>
          <w:sz w:val="28"/>
          <w:szCs w:val="28"/>
        </w:rPr>
        <w:t xml:space="preserve">нформатика" </w:t>
      </w:r>
      <w:r w:rsidRPr="00DB7D4F">
        <w:rPr>
          <w:color w:val="000000"/>
          <w:sz w:val="28"/>
          <w:szCs w:val="28"/>
        </w:rPr>
        <w:t>по информатике относится к общеинтеллектуальному направлению и</w:t>
      </w:r>
      <w:r w:rsidR="00610081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составлена на основе федерального государственного образ</w:t>
      </w:r>
      <w:r w:rsidR="00610081" w:rsidRPr="00DB7D4F">
        <w:rPr>
          <w:color w:val="000000"/>
          <w:sz w:val="28"/>
          <w:szCs w:val="28"/>
        </w:rPr>
        <w:t>овательного стандарта основного</w:t>
      </w:r>
      <w:r w:rsidRPr="00DB7D4F">
        <w:rPr>
          <w:color w:val="000000"/>
          <w:sz w:val="28"/>
          <w:szCs w:val="28"/>
        </w:rPr>
        <w:t xml:space="preserve"> общего образования и соответствует</w:t>
      </w:r>
      <w:r w:rsidR="00610081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требованиям к результатам освоения образовательной программы (личностным, метапредметным, предметным).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Программа адресована учащимся</w:t>
      </w:r>
      <w:r w:rsidR="00610081" w:rsidRPr="00DB7D4F">
        <w:rPr>
          <w:color w:val="000000"/>
          <w:sz w:val="28"/>
          <w:szCs w:val="28"/>
        </w:rPr>
        <w:t xml:space="preserve"> </w:t>
      </w:r>
      <w:r w:rsidR="007F1A92" w:rsidRPr="00E7283A">
        <w:rPr>
          <w:color w:val="000000"/>
          <w:sz w:val="28"/>
          <w:szCs w:val="28"/>
        </w:rPr>
        <w:t>6</w:t>
      </w:r>
      <w:r w:rsidR="00610081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классов. На изучени</w:t>
      </w:r>
      <w:r w:rsidR="00610081" w:rsidRPr="00DB7D4F">
        <w:rPr>
          <w:color w:val="000000"/>
          <w:sz w:val="28"/>
          <w:szCs w:val="28"/>
        </w:rPr>
        <w:t>е курса отведено 1 ч в неделю. О</w:t>
      </w:r>
      <w:r w:rsidR="00B37DB7" w:rsidRPr="00DB7D4F">
        <w:rPr>
          <w:color w:val="000000"/>
          <w:sz w:val="28"/>
          <w:szCs w:val="28"/>
        </w:rPr>
        <w:t>бщее количество часов 34</w:t>
      </w:r>
      <w:r w:rsidR="00EE2C95" w:rsidRPr="00DB7D4F">
        <w:rPr>
          <w:color w:val="000000"/>
          <w:sz w:val="28"/>
          <w:szCs w:val="28"/>
        </w:rPr>
        <w:t xml:space="preserve"> ч, </w:t>
      </w:r>
      <w:r w:rsidRPr="00DB7D4F">
        <w:rPr>
          <w:color w:val="000000"/>
          <w:sz w:val="28"/>
          <w:szCs w:val="28"/>
        </w:rPr>
        <w:t xml:space="preserve">длительность освоения </w:t>
      </w:r>
      <w:r w:rsidR="00EE2C95" w:rsidRPr="00DB7D4F">
        <w:rPr>
          <w:color w:val="000000"/>
          <w:sz w:val="28"/>
          <w:szCs w:val="28"/>
        </w:rPr>
        <w:t>1 год</w:t>
      </w:r>
      <w:r w:rsidRPr="00DB7D4F">
        <w:rPr>
          <w:color w:val="000000"/>
          <w:sz w:val="28"/>
          <w:szCs w:val="28"/>
        </w:rPr>
        <w:t>.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Программа курса «Занимательная информатика» является продолжением изучения смежных предметных областей (изобразительного искусства, музыки, литературы, истории) в освоении различных видов и техник искусства,</w:t>
      </w:r>
      <w:r w:rsidR="00610081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 xml:space="preserve">состоит из </w:t>
      </w:r>
      <w:r w:rsidR="00B3458F" w:rsidRPr="00DB7D4F">
        <w:rPr>
          <w:color w:val="000000"/>
          <w:sz w:val="28"/>
          <w:szCs w:val="28"/>
        </w:rPr>
        <w:t>3</w:t>
      </w:r>
      <w:r w:rsidRPr="00DB7D4F">
        <w:rPr>
          <w:color w:val="000000"/>
          <w:sz w:val="28"/>
          <w:szCs w:val="28"/>
        </w:rPr>
        <w:t xml:space="preserve"> разделов:</w:t>
      </w:r>
    </w:p>
    <w:p w:rsidR="00993CAD" w:rsidRPr="00DB7D4F" w:rsidRDefault="00993CAD" w:rsidP="007C1F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«Основы компьютерной графики» (</w:t>
      </w:r>
      <w:r w:rsidR="007F1A92" w:rsidRPr="007F1A92">
        <w:rPr>
          <w:color w:val="000000"/>
          <w:sz w:val="28"/>
          <w:szCs w:val="28"/>
        </w:rPr>
        <w:t>6</w:t>
      </w:r>
      <w:r w:rsidRPr="00DB7D4F">
        <w:rPr>
          <w:color w:val="000000"/>
          <w:sz w:val="28"/>
          <w:szCs w:val="28"/>
        </w:rPr>
        <w:t xml:space="preserve"> класс, 13 часов).</w:t>
      </w:r>
    </w:p>
    <w:p w:rsidR="00993CAD" w:rsidRPr="00DB7D4F" w:rsidRDefault="00993CAD" w:rsidP="007C1F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«Создание презентаций в среде РowerPoint» (</w:t>
      </w:r>
      <w:r w:rsidR="007F1A92" w:rsidRPr="007F1A92">
        <w:rPr>
          <w:color w:val="000000"/>
          <w:sz w:val="28"/>
          <w:szCs w:val="28"/>
        </w:rPr>
        <w:t>6</w:t>
      </w:r>
      <w:r w:rsidRPr="00DB7D4F">
        <w:rPr>
          <w:color w:val="000000"/>
          <w:sz w:val="28"/>
          <w:szCs w:val="28"/>
        </w:rPr>
        <w:t xml:space="preserve"> класс, 10 часов)</w:t>
      </w:r>
    </w:p>
    <w:p w:rsidR="00993CAD" w:rsidRPr="00DB7D4F" w:rsidRDefault="00993CAD" w:rsidP="007C1F2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«Основы издательской деятел</w:t>
      </w:r>
      <w:r w:rsidR="00BB08F0">
        <w:rPr>
          <w:color w:val="000000"/>
          <w:sz w:val="28"/>
          <w:szCs w:val="28"/>
        </w:rPr>
        <w:t>ьности в Publisher» (</w:t>
      </w:r>
      <w:r w:rsidR="007F1A92" w:rsidRPr="007F1A92">
        <w:rPr>
          <w:color w:val="000000"/>
          <w:sz w:val="28"/>
          <w:szCs w:val="28"/>
        </w:rPr>
        <w:t>6</w:t>
      </w:r>
      <w:r w:rsidR="00BB08F0">
        <w:rPr>
          <w:color w:val="000000"/>
          <w:sz w:val="28"/>
          <w:szCs w:val="28"/>
        </w:rPr>
        <w:t xml:space="preserve"> класс, 11 часов</w:t>
      </w:r>
      <w:r w:rsidRPr="00DB7D4F">
        <w:rPr>
          <w:color w:val="000000"/>
          <w:sz w:val="28"/>
          <w:szCs w:val="28"/>
        </w:rPr>
        <w:t>)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Одним из важных аспектов модернизации современного российского образования является информатизация образования. Сегодня учителям необходимо использовать информационно - компьютерные технологии для повышения интереса учащихся к предмету.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Настоящая программа создает условия для культурного и профессионального самоопределения, творческой самореализации личности ребёнка, её интеграции в системе мировой и отечественной культур.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В программе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Большое внимание уделяется творческим заданиям, в ходе выполнения которых у детей формируется творческая и познавательная активность.</w:t>
      </w:r>
    </w:p>
    <w:p w:rsidR="00DB7D4F" w:rsidRDefault="00DB7D4F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lastRenderedPageBreak/>
        <w:t>Цели и задачи овладения курса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Цель: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формирование самостоятельного мышления, развития фантазии и практического воплощения своих творческих идей, используя возможности персонального компьютера.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Задачи курса: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способствовать овладению учащимися приемами работы на компьютере;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познакомить с основами знаний в области компьютерной графики, текстового редактора;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прививать детям видение красоты окружающего мира на бумажных и электронных носителях.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способствовать формированию сознания школьников к системно-информационному восприятию мира, развитие стремления к самообразованию;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способствовать раскрытию творческих способностей, подготовки к художественно-эстетическому восприятию окружающего мира;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прививать интерес к полиграфическому искусству, дизайну, оформлению;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способствовать развитию композиционного мышления, художественного вкуса;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способствовать развитию коммуникативных способностей.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способствовать формированию нравственных качеств личности и культуры поведения в обществе.</w:t>
      </w:r>
    </w:p>
    <w:p w:rsidR="00993CAD" w:rsidRPr="00DB7D4F" w:rsidRDefault="00993CAD" w:rsidP="00DB7D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93CAD" w:rsidRPr="00DB7D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3CAD" w:rsidRPr="00DB7D4F" w:rsidRDefault="00993CAD" w:rsidP="00DB7D4F">
      <w:pPr>
        <w:pStyle w:val="1"/>
        <w:jc w:val="center"/>
        <w:rPr>
          <w:sz w:val="28"/>
        </w:rPr>
      </w:pPr>
      <w:bookmarkStart w:id="2" w:name="_Toc132634432"/>
      <w:r w:rsidRPr="00DB7D4F">
        <w:rPr>
          <w:sz w:val="28"/>
        </w:rPr>
        <w:lastRenderedPageBreak/>
        <w:t>Планируемые результаты освоения программы</w:t>
      </w:r>
      <w:bookmarkEnd w:id="2"/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Личностные результаты освоения курса</w:t>
      </w:r>
      <w:r w:rsidRPr="00DB7D4F">
        <w:rPr>
          <w:color w:val="000000"/>
          <w:sz w:val="28"/>
          <w:szCs w:val="28"/>
        </w:rPr>
        <w:t>: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широкие познавательные интересы, инициатива и любознательность, мотивы познания и творчества;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готовность и способность учащихся к саморазвитию и реализации творческого потенциала;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готовность к повышению своего образовательного уровня и продолжению обучения использованием средств и методов информатики и ИКТ;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lastRenderedPageBreak/>
        <w:t>способность к избирательному отношению к получаемой информации; ответственное отношение к информации с учетом правовых и этических аспектов ее распространения;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</w:t>
      </w:r>
      <w:r w:rsidR="002C4DEA" w:rsidRPr="00DB7D4F">
        <w:rPr>
          <w:color w:val="000000"/>
          <w:sz w:val="28"/>
          <w:szCs w:val="28"/>
        </w:rPr>
        <w:t>.</w:t>
      </w:r>
    </w:p>
    <w:p w:rsidR="002C4DEA" w:rsidRPr="00DB7D4F" w:rsidRDefault="002C4DEA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Метапредметные результаты освоения курса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B7D4F">
        <w:rPr>
          <w:b/>
          <w:bCs/>
          <w:i/>
          <w:color w:val="000000"/>
          <w:sz w:val="28"/>
          <w:szCs w:val="28"/>
        </w:rPr>
        <w:t>Регулятивные УУД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умение 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B7D4F">
        <w:rPr>
          <w:b/>
          <w:bCs/>
          <w:i/>
          <w:color w:val="000000"/>
          <w:sz w:val="28"/>
          <w:szCs w:val="28"/>
        </w:rPr>
        <w:t>Познавательные УУД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умение осуществлять планирование, анализ, рефлексию, самооценку своей деятельности;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умение выдвигать гипотезы, ставить вопросы к наблюдаемым фактам и явлениям, оценивать начальные данные и планируемый результат;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умение оформить результаты своей деятельности, представить их на современном уровне - средства создания презентаций;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DB7D4F">
        <w:rPr>
          <w:b/>
          <w:bCs/>
          <w:i/>
          <w:color w:val="000000"/>
          <w:sz w:val="28"/>
          <w:szCs w:val="28"/>
        </w:rPr>
        <w:t>Коммуникативные УУД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</w:t>
      </w:r>
      <w:r w:rsidRPr="00DB7D4F">
        <w:rPr>
          <w:color w:val="000000"/>
          <w:sz w:val="28"/>
          <w:szCs w:val="28"/>
        </w:rPr>
        <w:lastRenderedPageBreak/>
        <w:t>позиций и учета интересов; формулировать, аргументировать и отстаивать свое мнение;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- ИКТ компетенции);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993CAD" w:rsidRPr="00DB7D4F" w:rsidRDefault="00993CAD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Предметные результаты освоения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b/>
          <w:bCs/>
          <w:color w:val="000000"/>
          <w:sz w:val="28"/>
          <w:szCs w:val="28"/>
        </w:rPr>
        <w:t>курса: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уметь создавать рисунки в программе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  <w:lang w:val="en-US"/>
        </w:rPr>
        <w:t>Paint</w:t>
      </w:r>
      <w:r w:rsidRPr="00DB7D4F">
        <w:rPr>
          <w:color w:val="000000"/>
          <w:sz w:val="28"/>
          <w:szCs w:val="28"/>
        </w:rPr>
        <w:t>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уметь создавать презентации в программе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  <w:lang w:val="en-US"/>
        </w:rPr>
        <w:t>Power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  <w:lang w:val="en-US"/>
        </w:rPr>
        <w:t>Point</w:t>
      </w:r>
      <w:r w:rsidRPr="00DB7D4F">
        <w:rPr>
          <w:color w:val="000000"/>
          <w:sz w:val="28"/>
          <w:szCs w:val="28"/>
        </w:rPr>
        <w:t>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уметь создавать информационные листы, буклеты, календари, газету в программе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  <w:lang w:val="en-US"/>
        </w:rPr>
        <w:t>Publisher</w:t>
      </w:r>
      <w:r w:rsidRPr="00DB7D4F">
        <w:rPr>
          <w:color w:val="000000"/>
          <w:sz w:val="28"/>
          <w:szCs w:val="28"/>
        </w:rPr>
        <w:t>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выбор сценария, работа по композиции произведения;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владение методами чтения и понимания будущего действия, четкое проговаривание и создание ком</w:t>
      </w:r>
      <w:r w:rsidR="00B3458F" w:rsidRPr="00DB7D4F">
        <w:rPr>
          <w:color w:val="000000"/>
          <w:sz w:val="28"/>
          <w:szCs w:val="28"/>
        </w:rPr>
        <w:t>позиций;</w:t>
      </w:r>
    </w:p>
    <w:p w:rsidR="00993CAD" w:rsidRPr="00DB7D4F" w:rsidRDefault="00993CAD" w:rsidP="007C1F21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владение способами безопасной и рациональной организации труда.</w:t>
      </w:r>
    </w:p>
    <w:p w:rsidR="00993CAD" w:rsidRPr="00DB7D4F" w:rsidRDefault="00993CAD" w:rsidP="00DB7D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93CAD" w:rsidRPr="00DB7D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6D7C" w:rsidRPr="00DB7D4F" w:rsidRDefault="00EF6D7C" w:rsidP="00DB7D4F">
      <w:pPr>
        <w:pStyle w:val="1"/>
        <w:jc w:val="center"/>
        <w:rPr>
          <w:sz w:val="28"/>
        </w:rPr>
      </w:pPr>
      <w:bookmarkStart w:id="3" w:name="_Toc132634433"/>
      <w:r w:rsidRPr="00DB7D4F">
        <w:rPr>
          <w:sz w:val="28"/>
        </w:rPr>
        <w:lastRenderedPageBreak/>
        <w:t>Основное содержание курса «Занимательная информатика»</w:t>
      </w:r>
      <w:bookmarkEnd w:id="3"/>
    </w:p>
    <w:p w:rsidR="00EF6D7C" w:rsidRPr="00DB7D4F" w:rsidRDefault="00B3458F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3</w:t>
      </w:r>
      <w:r w:rsidR="00B37DB7" w:rsidRPr="00DB7D4F">
        <w:rPr>
          <w:b/>
          <w:bCs/>
          <w:color w:val="000000"/>
          <w:sz w:val="28"/>
          <w:szCs w:val="28"/>
        </w:rPr>
        <w:t>4</w:t>
      </w:r>
      <w:r w:rsidRPr="00DB7D4F">
        <w:rPr>
          <w:b/>
          <w:bCs/>
          <w:color w:val="000000"/>
          <w:sz w:val="28"/>
          <w:szCs w:val="28"/>
        </w:rPr>
        <w:t xml:space="preserve"> часов – 1 час в неделю</w:t>
      </w:r>
    </w:p>
    <w:p w:rsidR="00EF6D7C" w:rsidRPr="00DB7D4F" w:rsidRDefault="002C4DEA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Введение (1 ч.)</w:t>
      </w:r>
    </w:p>
    <w:p w:rsidR="00EF6D7C" w:rsidRPr="00DB7D4F" w:rsidRDefault="00EF6D7C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Основы компьютерной графики (12 ч.)</w:t>
      </w:r>
    </w:p>
    <w:p w:rsidR="00EF6D7C" w:rsidRPr="00DB7D4F" w:rsidRDefault="00EF6D7C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Введение в компьютерную графику. Графический редактор Paint. Инструменты графического редактора. Создание простейших рисунков. Действия над фрагментами рисунка (повороты и отражения фрагментов рисунка). Создание сложных рисунков. Работа с текстом. Атрибуты текста. Технология создания открыток, коллажей.</w:t>
      </w:r>
    </w:p>
    <w:p w:rsidR="00EF6D7C" w:rsidRPr="00DB7D4F" w:rsidRDefault="00EF6D7C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Создание презентаций в среде РowerPoint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b/>
          <w:bCs/>
          <w:color w:val="000000"/>
          <w:sz w:val="28"/>
          <w:szCs w:val="28"/>
        </w:rPr>
        <w:t>(10 ч.)</w:t>
      </w:r>
    </w:p>
    <w:p w:rsidR="00EF6D7C" w:rsidRPr="00DB7D4F" w:rsidRDefault="00EF6D7C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Компьютерные презентации. Описание последовательно развивающихся событий (сюжет). Дизайн презентации и макеты слайдов.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Создание эффекта движения с помощью смены последовательности рисунков.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Анимация. Возможности настройки анимации.</w:t>
      </w:r>
    </w:p>
    <w:p w:rsidR="00EF6D7C" w:rsidRPr="00DB7D4F" w:rsidRDefault="00EF6D7C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b/>
          <w:bCs/>
          <w:color w:val="000000"/>
          <w:sz w:val="28"/>
          <w:szCs w:val="28"/>
        </w:rPr>
        <w:t>Основы издательской деятельности в</w:t>
      </w:r>
      <w:r w:rsidR="002C4DEA" w:rsidRPr="00DB7D4F">
        <w:rPr>
          <w:b/>
          <w:bCs/>
          <w:color w:val="000000"/>
          <w:sz w:val="28"/>
          <w:szCs w:val="28"/>
        </w:rPr>
        <w:t xml:space="preserve"> </w:t>
      </w:r>
      <w:r w:rsidRPr="00DB7D4F">
        <w:rPr>
          <w:b/>
          <w:bCs/>
          <w:color w:val="000000"/>
          <w:sz w:val="28"/>
          <w:szCs w:val="28"/>
          <w:lang w:val="en-US"/>
        </w:rPr>
        <w:t>Publisher</w:t>
      </w:r>
      <w:r w:rsidR="002C4DEA" w:rsidRPr="00DB7D4F">
        <w:rPr>
          <w:b/>
          <w:bCs/>
          <w:color w:val="000000"/>
          <w:sz w:val="28"/>
          <w:szCs w:val="28"/>
        </w:rPr>
        <w:t xml:space="preserve"> </w:t>
      </w:r>
      <w:r w:rsidRPr="00DB7D4F">
        <w:rPr>
          <w:b/>
          <w:bCs/>
          <w:color w:val="000000"/>
          <w:sz w:val="28"/>
          <w:szCs w:val="28"/>
        </w:rPr>
        <w:t>(12 ч.)</w:t>
      </w:r>
    </w:p>
    <w:p w:rsidR="00EF6D7C" w:rsidRPr="00DB7D4F" w:rsidRDefault="00EF6D7C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B7D4F">
        <w:rPr>
          <w:color w:val="000000"/>
          <w:sz w:val="28"/>
          <w:szCs w:val="28"/>
        </w:rPr>
        <w:t>Основные функции Publisher.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Работа с текстом. Включение графики в макет публикации. Вставка фотографий и рисунков. Изменение размеров и положения рисунка на странице. Обтекание графического изображение.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Создание открытки, буклета.</w:t>
      </w:r>
      <w:r w:rsidR="002C4DEA" w:rsidRPr="00DB7D4F">
        <w:rPr>
          <w:color w:val="000000"/>
          <w:sz w:val="28"/>
          <w:szCs w:val="28"/>
        </w:rPr>
        <w:t xml:space="preserve"> </w:t>
      </w:r>
      <w:r w:rsidRPr="00DB7D4F">
        <w:rPr>
          <w:color w:val="000000"/>
          <w:sz w:val="28"/>
          <w:szCs w:val="28"/>
        </w:rPr>
        <w:t>Сохранение публикации.</w:t>
      </w:r>
    </w:p>
    <w:p w:rsidR="00EF6D7C" w:rsidRPr="00DB7D4F" w:rsidRDefault="00EF6D7C" w:rsidP="00DB7D4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F6D7C" w:rsidRDefault="00EF6D7C" w:rsidP="009529FD">
      <w:pPr>
        <w:spacing w:after="0" w:line="360" w:lineRule="auto"/>
        <w:jc w:val="both"/>
        <w:rPr>
          <w:rFonts w:ascii="Times New Roman" w:hAnsi="Times New Roman" w:cs="Times New Roman"/>
          <w:sz w:val="28"/>
        </w:rPr>
        <w:sectPr w:rsidR="00EF6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0D9F" w:rsidRPr="00DB7D4F" w:rsidRDefault="00F20D9F" w:rsidP="00DB7D4F">
      <w:pPr>
        <w:pStyle w:val="1"/>
        <w:spacing w:before="0" w:beforeAutospacing="0" w:after="0" w:afterAutospacing="0"/>
        <w:jc w:val="center"/>
        <w:rPr>
          <w:sz w:val="28"/>
        </w:rPr>
      </w:pPr>
      <w:bookmarkStart w:id="4" w:name="_Toc132634434"/>
      <w:r w:rsidRPr="00DB7D4F">
        <w:rPr>
          <w:sz w:val="28"/>
        </w:rPr>
        <w:lastRenderedPageBreak/>
        <w:t>Учебно-тематическое планирование разделов</w:t>
      </w:r>
      <w:bookmarkEnd w:id="4"/>
    </w:p>
    <w:p w:rsidR="00F20D9F" w:rsidRPr="00DB7D4F" w:rsidRDefault="00F20D9F" w:rsidP="00DB7D4F">
      <w:pPr>
        <w:pStyle w:val="1"/>
        <w:spacing w:before="0" w:beforeAutospacing="0" w:after="0" w:afterAutospacing="0"/>
        <w:jc w:val="center"/>
        <w:rPr>
          <w:sz w:val="28"/>
        </w:rPr>
      </w:pPr>
      <w:bookmarkStart w:id="5" w:name="_Toc131086421"/>
      <w:bookmarkStart w:id="6" w:name="_Toc132634435"/>
      <w:r w:rsidRPr="00DB7D4F">
        <w:rPr>
          <w:sz w:val="28"/>
        </w:rPr>
        <w:t>«Основы компьютерной графики», «Создание презентаций в среде РowerPoint</w:t>
      </w:r>
      <w:r w:rsidR="00AF78E1" w:rsidRPr="00DB7D4F">
        <w:rPr>
          <w:sz w:val="28"/>
        </w:rPr>
        <w:t xml:space="preserve">», </w:t>
      </w:r>
      <w:r w:rsidRPr="00DB7D4F">
        <w:rPr>
          <w:sz w:val="28"/>
        </w:rPr>
        <w:t>«Настольная издательская система</w:t>
      </w:r>
      <w:r w:rsidR="00A44E04" w:rsidRPr="00DB7D4F">
        <w:rPr>
          <w:sz w:val="28"/>
        </w:rPr>
        <w:t xml:space="preserve"> </w:t>
      </w:r>
      <w:r w:rsidRPr="00DB7D4F">
        <w:rPr>
          <w:sz w:val="28"/>
          <w:lang w:val="en-US"/>
        </w:rPr>
        <w:t>Publisher</w:t>
      </w:r>
      <w:r w:rsidRPr="00DB7D4F">
        <w:rPr>
          <w:sz w:val="28"/>
        </w:rPr>
        <w:t>»</w:t>
      </w:r>
      <w:bookmarkEnd w:id="5"/>
      <w:bookmarkEnd w:id="6"/>
    </w:p>
    <w:p w:rsidR="00F20D9F" w:rsidRPr="00F20D9F" w:rsidRDefault="00B37DB7" w:rsidP="00A44E0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34</w:t>
      </w:r>
      <w:r w:rsidR="00D201B8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часа</w:t>
      </w:r>
    </w:p>
    <w:tbl>
      <w:tblPr>
        <w:tblStyle w:val="a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52"/>
        <w:gridCol w:w="7125"/>
        <w:gridCol w:w="1541"/>
        <w:gridCol w:w="1542"/>
      </w:tblGrid>
      <w:tr w:rsidR="00AF78E1" w:rsidRPr="004B077F" w:rsidTr="000D03AC">
        <w:tc>
          <w:tcPr>
            <w:tcW w:w="4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A44E04" w:rsidRDefault="00AF78E1" w:rsidP="00A44E04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4E04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7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A44E04" w:rsidRDefault="00AF78E1" w:rsidP="00A44E04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4E04">
              <w:rPr>
                <w:rFonts w:ascii="Times New Roman" w:hAnsi="Times New Roman"/>
                <w:b/>
                <w:sz w:val="28"/>
                <w:szCs w:val="28"/>
              </w:rPr>
              <w:t>Содержание программы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77F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F78E1" w:rsidRPr="004B077F" w:rsidTr="00D07770">
        <w:tc>
          <w:tcPr>
            <w:tcW w:w="4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A44E04" w:rsidRDefault="00AF78E1" w:rsidP="00A44E0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A44E04" w:rsidRDefault="00AF78E1" w:rsidP="00A44E04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77F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077F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</w:tr>
      <w:tr w:rsidR="00AF78E1" w:rsidRPr="004B077F" w:rsidTr="000D03AC"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E1" w:rsidRPr="00A44E04" w:rsidRDefault="00AF78E1" w:rsidP="00A44E0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</w:pPr>
            <w:r w:rsidRPr="00A44E04"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 xml:space="preserve">Раздел 1. </w:t>
            </w:r>
            <w:r w:rsidR="00C34345" w:rsidRPr="00A44E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Основы компьютерной графики  (13 ч.)</w:t>
            </w:r>
          </w:p>
        </w:tc>
      </w:tr>
      <w:tr w:rsidR="00AF78E1" w:rsidRPr="004B077F" w:rsidTr="00C3434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Техника безопасности и организация рабочего места. Введение в компьютерную графику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Что такое компьютерная графика.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Интерфейс графического редактора </w:t>
            </w: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Paint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Основные возможности графического редактора </w:t>
            </w: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Paint</w:t>
            </w: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по созданию графических объектов.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C3434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Инструменты рисования. Настройка инструментов. Палитра.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Панель Палитра. Панель Инструменты. Настройка инструментов рисования.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A83884" w:rsidP="00A8388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рисунков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рисунков с помощью инструментов.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Фрагмент рисунка. Действия над фрагментом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Понятие фрагмента рисунка. Действия над фрагментами рисунка (повороты и отражения фрагментов рисунка).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6D15C8" w:rsidRDefault="006D15C8" w:rsidP="006D15C8">
            <w:pPr>
              <w:rPr>
                <w:rFonts w:ascii="Times New Roman" w:hAnsi="Times New Roman"/>
              </w:rPr>
            </w:pPr>
            <w:r w:rsidRPr="006D15C8">
              <w:rPr>
                <w:rFonts w:ascii="Times New Roman" w:hAnsi="Times New Roman"/>
                <w:sz w:val="28"/>
              </w:rPr>
              <w:t>Конструирование из мозаики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6D15C8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 объемных фигур.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рисунка с элементами  декоративно-прикладного искусства.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Технология создания открыток, коллажей.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с текстом. Атрибуты текста.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Проектная деятельность.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Создание открытки на выбранную тему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Проектная деятельность.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рисунка из пикселей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Проектная деятельность.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коллажа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Проектная деятельность.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505CD9" w:rsidRDefault="00505CD9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505CD9">
              <w:rPr>
                <w:rFonts w:ascii="Times New Roman" w:hAnsi="Times New Roman"/>
                <w:color w:val="111115"/>
                <w:sz w:val="28"/>
                <w:szCs w:val="28"/>
                <w:bdr w:val="none" w:sz="0" w:space="0" w:color="auto" w:frame="1"/>
                <w:shd w:val="clear" w:color="auto" w:fill="FFFFFF"/>
              </w:rPr>
              <w:t>Сетка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Проектная деятельность.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34345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C34345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Индивидуальный проект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345" w:rsidRPr="00A44E04" w:rsidRDefault="00D06F7C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Проектная деятельность.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C34345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5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0D03AC"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E1" w:rsidRPr="00A44E04" w:rsidRDefault="00AF78E1" w:rsidP="00A44E04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b/>
                <w:sz w:val="28"/>
                <w:szCs w:val="28"/>
              </w:rPr>
              <w:t xml:space="preserve">Раздел 2. </w:t>
            </w:r>
            <w:r w:rsidR="008441A4" w:rsidRPr="00A44E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Создание презентаций в среде РowerPoint</w:t>
            </w:r>
            <w:r w:rsidR="008441A4"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 </w:t>
            </w:r>
            <w:r w:rsidR="008441A4" w:rsidRPr="00A44E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(10 ч.)</w:t>
            </w:r>
          </w:p>
        </w:tc>
      </w:tr>
      <w:tr w:rsidR="00AF78E1" w:rsidRPr="004B077F" w:rsidTr="008441A4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Знакомство с интерфейсом Power Point 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Возможности и область использования приложения РowerPoint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8441A4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и дизайн слайдов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Группы инструментов среды РowerPoint.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E1" w:rsidRPr="004B077F" w:rsidRDefault="007217E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с объектами в презентации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Выделение этапов создания презентаций.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презентации «Скакалочка»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фона, создание текста, вставка рисунков в презентацию, создание анимации текста.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Анимация в презентации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Настройка анимации рисунков, запуск и отладка презентации.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B75567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Создание презентации </w:t>
            </w:r>
            <w:r w:rsidR="00B7556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 вариантам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слайдов согласно сценарию.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Сбор материала для презентации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слайдов согласно сценарию.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презентации на выбранную тему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слайдов согласно сценарию.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над проектом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441A4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Представление и защита презентации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A4" w:rsidRPr="00A44E04" w:rsidRDefault="008441A4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8441A4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A4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0D03AC">
        <w:tc>
          <w:tcPr>
            <w:tcW w:w="14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8E1" w:rsidRPr="00A44E04" w:rsidRDefault="00AF78E1" w:rsidP="00BB08F0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b/>
                <w:sz w:val="28"/>
                <w:szCs w:val="28"/>
              </w:rPr>
              <w:t xml:space="preserve">Раздел 3. </w:t>
            </w:r>
            <w:r w:rsidR="00D07770" w:rsidRPr="00A44E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Основы издательской деятельности в </w:t>
            </w:r>
            <w:r w:rsidR="00D07770" w:rsidRPr="00A44E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Publisher</w:t>
            </w:r>
            <w:r w:rsidR="00D07770" w:rsidRPr="00A44E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(1</w:t>
            </w:r>
            <w:r w:rsidR="00BB08F0" w:rsidRPr="00A775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D07770" w:rsidRPr="00A44E0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ч.)</w:t>
            </w:r>
          </w:p>
        </w:tc>
      </w:tr>
      <w:tr w:rsidR="00AF78E1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D07770" w:rsidP="00A44E0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4E04">
              <w:rPr>
                <w:color w:val="000000"/>
                <w:sz w:val="28"/>
                <w:szCs w:val="28"/>
              </w:rPr>
              <w:t>Знакомство с интерфейсом </w:t>
            </w:r>
            <w:r w:rsidRPr="00A44E04">
              <w:rPr>
                <w:color w:val="000000"/>
                <w:sz w:val="28"/>
                <w:szCs w:val="28"/>
                <w:lang w:val="en-US"/>
              </w:rPr>
              <w:t>Publisher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Введение в программу Publisher.  Возможности программы.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78E1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Ввод и редактирование текста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с текстом. Добавление нового текста. Редактирование текста.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Форматирование текста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Форматирование текста и   абзацев. 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ED6667" w:rsidP="00141440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Работа с и</w:t>
            </w:r>
            <w:r w:rsidR="0014144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ллюстрациями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Графические объекты в публикации. Добавление нового рисунка в публикацию. Форматирование графического объекта.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Совместное размещение текста и графики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Взаимное расположение текста и графика.  Рамки. Параметры страниц.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E1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7770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открытки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Технология создания, визиток, открыток.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7770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визитки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Технология создания, визиток, открыток.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7770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Буклет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новой публикации на основе шаблона.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7770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Выбор темы буклета. Сбор материала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информационного буклета.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7770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буклета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Создание информационного буклета.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07770" w:rsidRPr="004B077F" w:rsidTr="00D07770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D07770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Представление и защита буклета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70" w:rsidRPr="00A44E04" w:rsidRDefault="00FB6E96" w:rsidP="00A44E04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A44E0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Проектная деятельность.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D07770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770" w:rsidRPr="004B077F" w:rsidRDefault="00FB6E96" w:rsidP="000D03AC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F78E1" w:rsidRPr="004B077F" w:rsidTr="000D03AC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0D03AC">
            <w:pPr>
              <w:spacing w:line="254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E1" w:rsidRPr="004B077F" w:rsidRDefault="00AF78E1" w:rsidP="000D03AC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8E1" w:rsidRPr="004B077F" w:rsidRDefault="00AF78E1" w:rsidP="00FB6E96">
            <w:pPr>
              <w:spacing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77F">
              <w:rPr>
                <w:rFonts w:ascii="Times New Roman" w:hAnsi="Times New Roman"/>
                <w:sz w:val="28"/>
                <w:szCs w:val="28"/>
              </w:rPr>
              <w:t>3</w:t>
            </w:r>
            <w:r w:rsidR="00D201B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A44E04" w:rsidRDefault="00A44E04" w:rsidP="00F20D9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A44E04" w:rsidSect="000E1A9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37C31" w:rsidRPr="00DB7D4F" w:rsidRDefault="00037C31" w:rsidP="00DB7D4F">
      <w:pPr>
        <w:pStyle w:val="1"/>
        <w:jc w:val="center"/>
        <w:rPr>
          <w:sz w:val="28"/>
        </w:rPr>
      </w:pPr>
      <w:bookmarkStart w:id="7" w:name="_Toc132634436"/>
      <w:r w:rsidRPr="00DB7D4F">
        <w:rPr>
          <w:sz w:val="28"/>
        </w:rPr>
        <w:lastRenderedPageBreak/>
        <w:t>Формы организации деятельности</w:t>
      </w:r>
      <w:bookmarkEnd w:id="7"/>
    </w:p>
    <w:p w:rsidR="00037C31" w:rsidRPr="000D03AC" w:rsidRDefault="00037C31" w:rsidP="000D03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Основная форма работы</w:t>
      </w:r>
      <w:r w:rsidR="000D03AC">
        <w:rPr>
          <w:b/>
          <w:bCs/>
          <w:color w:val="000000"/>
          <w:sz w:val="28"/>
          <w:szCs w:val="20"/>
        </w:rPr>
        <w:t xml:space="preserve"> </w:t>
      </w:r>
      <w:r w:rsidRPr="000D03AC">
        <w:rPr>
          <w:b/>
          <w:bCs/>
          <w:color w:val="000000"/>
          <w:sz w:val="28"/>
          <w:szCs w:val="20"/>
        </w:rPr>
        <w:t>–</w:t>
      </w:r>
      <w:r w:rsidR="000D03AC">
        <w:rPr>
          <w:color w:val="000000"/>
          <w:sz w:val="28"/>
          <w:szCs w:val="20"/>
        </w:rPr>
        <w:t xml:space="preserve"> </w:t>
      </w:r>
      <w:r w:rsidRPr="000D03AC">
        <w:rPr>
          <w:color w:val="000000"/>
          <w:sz w:val="28"/>
          <w:szCs w:val="20"/>
        </w:rPr>
        <w:t>комбинированное занятие, состоящее из сообщения познавательных сведений, вводного и текущего инструктажа, практической работы на компьютере, самооценки-релаксации. В ходе этих занятий учащиеся осваивают и закрепляют приемы работы под руководством учителя. Затем выполняется самостоятельная работа</w:t>
      </w:r>
    </w:p>
    <w:p w:rsidR="00037C31" w:rsidRPr="000D03AC" w:rsidRDefault="00037C31" w:rsidP="000D03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На занятиях предусматриваются также следующие формы организации учебной деятельности: индивидуальная, парная, фронтальная, коллективное творчество.</w:t>
      </w:r>
    </w:p>
    <w:p w:rsidR="00037C31" w:rsidRPr="000D03AC" w:rsidRDefault="00037C31" w:rsidP="000D03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0"/>
        </w:rPr>
      </w:pPr>
      <w:r w:rsidRPr="000D03AC">
        <w:rPr>
          <w:b/>
          <w:bCs/>
          <w:color w:val="000000"/>
          <w:sz w:val="28"/>
          <w:szCs w:val="20"/>
        </w:rPr>
        <w:t>Условия для реализации программы</w:t>
      </w:r>
    </w:p>
    <w:p w:rsidR="00037C31" w:rsidRPr="000D03AC" w:rsidRDefault="00037C31" w:rsidP="000D03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i/>
          <w:color w:val="000000"/>
          <w:sz w:val="28"/>
          <w:szCs w:val="20"/>
        </w:rPr>
      </w:pPr>
      <w:r w:rsidRPr="000D03AC">
        <w:rPr>
          <w:b/>
          <w:bCs/>
          <w:i/>
          <w:color w:val="000000"/>
          <w:sz w:val="28"/>
          <w:szCs w:val="20"/>
        </w:rPr>
        <w:t>Технические средства обучения</w:t>
      </w:r>
    </w:p>
    <w:p w:rsidR="00037C31" w:rsidRPr="000D03AC" w:rsidRDefault="00037C31" w:rsidP="007C1F2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Компьютер</w:t>
      </w:r>
    </w:p>
    <w:p w:rsidR="00037C31" w:rsidRPr="000D03AC" w:rsidRDefault="00037C31" w:rsidP="007C1F2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Проектор</w:t>
      </w:r>
    </w:p>
    <w:p w:rsidR="00037C31" w:rsidRPr="000D03AC" w:rsidRDefault="00037C31" w:rsidP="007C1F2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Принтер</w:t>
      </w:r>
    </w:p>
    <w:p w:rsidR="00037C31" w:rsidRPr="000D03AC" w:rsidRDefault="00037C31" w:rsidP="007C1F2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Устройства вывода звуковой информации - колонки для озвучивания всего класса</w:t>
      </w:r>
    </w:p>
    <w:p w:rsidR="00037C31" w:rsidRPr="000D03AC" w:rsidRDefault="00037C31" w:rsidP="007C1F2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Локальная вычислительная сеть</w:t>
      </w:r>
    </w:p>
    <w:p w:rsidR="00037C31" w:rsidRPr="000D03AC" w:rsidRDefault="00037C31" w:rsidP="000D03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i/>
          <w:color w:val="000000"/>
          <w:sz w:val="28"/>
          <w:szCs w:val="20"/>
        </w:rPr>
      </w:pPr>
      <w:r w:rsidRPr="000D03AC">
        <w:rPr>
          <w:b/>
          <w:bCs/>
          <w:i/>
          <w:color w:val="000000"/>
          <w:sz w:val="28"/>
          <w:szCs w:val="20"/>
        </w:rPr>
        <w:t>Программные средства</w:t>
      </w:r>
    </w:p>
    <w:p w:rsidR="00037C31" w:rsidRPr="000D03AC" w:rsidRDefault="00037C31" w:rsidP="007C1F2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Операционная система Windows 7, Windows 8, Windows 10</w:t>
      </w:r>
    </w:p>
    <w:p w:rsidR="00037C31" w:rsidRPr="000D03AC" w:rsidRDefault="00037C31" w:rsidP="007C1F2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Графический редактор</w:t>
      </w:r>
      <w:r w:rsidR="000D03AC">
        <w:rPr>
          <w:color w:val="000000"/>
          <w:sz w:val="28"/>
          <w:szCs w:val="20"/>
        </w:rPr>
        <w:t xml:space="preserve"> </w:t>
      </w:r>
      <w:r w:rsidRPr="000D03AC">
        <w:rPr>
          <w:color w:val="000000"/>
          <w:sz w:val="28"/>
          <w:szCs w:val="20"/>
          <w:lang w:val="en-US"/>
        </w:rPr>
        <w:t>Paint</w:t>
      </w:r>
    </w:p>
    <w:p w:rsidR="00037C31" w:rsidRPr="000D03AC" w:rsidRDefault="00037C31" w:rsidP="000D03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i/>
          <w:color w:val="000000"/>
          <w:sz w:val="28"/>
          <w:szCs w:val="20"/>
        </w:rPr>
      </w:pPr>
      <w:r w:rsidRPr="000D03AC">
        <w:rPr>
          <w:b/>
          <w:bCs/>
          <w:i/>
          <w:color w:val="000000"/>
          <w:sz w:val="28"/>
          <w:szCs w:val="20"/>
        </w:rPr>
        <w:t>Интернет-ресурсы</w:t>
      </w:r>
    </w:p>
    <w:p w:rsidR="00037C31" w:rsidRPr="000D03AC" w:rsidRDefault="00B02168" w:rsidP="007C1F2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hyperlink r:id="rId7" w:history="1">
        <w:r w:rsidR="007C1F21" w:rsidRPr="00A77599">
          <w:rPr>
            <w:rStyle w:val="a4"/>
            <w:color w:val="auto"/>
            <w:sz w:val="28"/>
            <w:szCs w:val="20"/>
            <w:u w:val="none"/>
            <w:lang w:val="en-US"/>
          </w:rPr>
          <w:t>https</w:t>
        </w:r>
        <w:r w:rsidR="007C1F21" w:rsidRPr="00A77599">
          <w:rPr>
            <w:rStyle w:val="a4"/>
            <w:color w:val="auto"/>
            <w:sz w:val="28"/>
            <w:szCs w:val="20"/>
            <w:u w:val="none"/>
          </w:rPr>
          <w:t>://</w:t>
        </w:r>
        <w:r w:rsidR="007C1F21" w:rsidRPr="00A77599">
          <w:rPr>
            <w:rStyle w:val="a4"/>
            <w:color w:val="auto"/>
            <w:sz w:val="28"/>
            <w:szCs w:val="20"/>
            <w:u w:val="none"/>
            <w:lang w:val="en-US"/>
          </w:rPr>
          <w:t>www</w:t>
        </w:r>
        <w:r w:rsidR="007C1F21" w:rsidRPr="00A77599">
          <w:rPr>
            <w:rStyle w:val="a4"/>
            <w:color w:val="auto"/>
            <w:sz w:val="28"/>
            <w:szCs w:val="20"/>
            <w:u w:val="none"/>
          </w:rPr>
          <w:t>.</w:t>
        </w:r>
        <w:r w:rsidR="007C1F21" w:rsidRPr="00A77599">
          <w:rPr>
            <w:rStyle w:val="a4"/>
            <w:color w:val="auto"/>
            <w:sz w:val="28"/>
            <w:szCs w:val="20"/>
            <w:u w:val="none"/>
            <w:lang w:val="en-US"/>
          </w:rPr>
          <w:t>edu</w:t>
        </w:r>
        <w:r w:rsidR="007C1F21" w:rsidRPr="00A77599">
          <w:rPr>
            <w:rStyle w:val="a4"/>
            <w:color w:val="auto"/>
            <w:sz w:val="28"/>
            <w:szCs w:val="20"/>
            <w:u w:val="none"/>
          </w:rPr>
          <w:t>.</w:t>
        </w:r>
        <w:r w:rsidR="007C1F21" w:rsidRPr="00A77599">
          <w:rPr>
            <w:rStyle w:val="a4"/>
            <w:color w:val="auto"/>
            <w:sz w:val="28"/>
            <w:szCs w:val="20"/>
            <w:u w:val="none"/>
            <w:lang w:val="en-US"/>
          </w:rPr>
          <w:t>ru</w:t>
        </w:r>
        <w:r w:rsidR="007C1F21" w:rsidRPr="00A77599">
          <w:rPr>
            <w:rStyle w:val="a4"/>
            <w:color w:val="auto"/>
            <w:sz w:val="28"/>
            <w:szCs w:val="20"/>
            <w:u w:val="none"/>
          </w:rPr>
          <w:t>/</w:t>
        </w:r>
      </w:hyperlink>
      <w:r w:rsidR="007C1F21" w:rsidRPr="007C1F21">
        <w:rPr>
          <w:color w:val="000000"/>
          <w:sz w:val="28"/>
          <w:szCs w:val="20"/>
        </w:rPr>
        <w:t xml:space="preserve"> </w:t>
      </w:r>
      <w:r w:rsidR="00037C31" w:rsidRPr="000D03AC">
        <w:rPr>
          <w:color w:val="000000"/>
          <w:sz w:val="28"/>
          <w:szCs w:val="20"/>
        </w:rPr>
        <w:t>- "Российское образование"</w:t>
      </w:r>
      <w:r w:rsidR="000D03AC">
        <w:rPr>
          <w:color w:val="000000"/>
          <w:sz w:val="28"/>
          <w:szCs w:val="20"/>
        </w:rPr>
        <w:t xml:space="preserve"> </w:t>
      </w:r>
      <w:r w:rsidR="00037C31" w:rsidRPr="000D03AC">
        <w:rPr>
          <w:color w:val="000000"/>
          <w:sz w:val="28"/>
          <w:szCs w:val="20"/>
        </w:rPr>
        <w:t>Федеральный портал.</w:t>
      </w:r>
    </w:p>
    <w:p w:rsidR="00037C31" w:rsidRPr="000D03AC" w:rsidRDefault="007C1F21" w:rsidP="007C1F2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7C1F21">
        <w:rPr>
          <w:color w:val="000000"/>
          <w:sz w:val="28"/>
          <w:szCs w:val="20"/>
        </w:rPr>
        <w:t xml:space="preserve">http://school-collection.edu.ru/ - </w:t>
      </w:r>
      <w:r w:rsidR="00037C31" w:rsidRPr="000D03AC">
        <w:rPr>
          <w:color w:val="000000"/>
          <w:sz w:val="28"/>
          <w:szCs w:val="20"/>
        </w:rPr>
        <w:t>Единая коллекция цифровых образовательных ресурсов</w:t>
      </w:r>
    </w:p>
    <w:p w:rsidR="00DB7D4F" w:rsidRDefault="00DB7D4F" w:rsidP="000D03A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0"/>
        </w:rPr>
        <w:sectPr w:rsidR="00DB7D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7C31" w:rsidRPr="00DB7D4F" w:rsidRDefault="00DB7D4F" w:rsidP="00DB7D4F">
      <w:pPr>
        <w:pStyle w:val="1"/>
        <w:jc w:val="center"/>
        <w:rPr>
          <w:sz w:val="28"/>
        </w:rPr>
      </w:pPr>
      <w:bookmarkStart w:id="8" w:name="_Toc132634437"/>
      <w:r w:rsidRPr="00DB7D4F">
        <w:rPr>
          <w:sz w:val="28"/>
        </w:rPr>
        <w:lastRenderedPageBreak/>
        <w:t>Литература</w:t>
      </w:r>
      <w:bookmarkEnd w:id="8"/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 xml:space="preserve">Босова Л.Л., Информатика: Учебник для </w:t>
      </w:r>
      <w:r w:rsidR="00E7283A" w:rsidRPr="00E7283A">
        <w:rPr>
          <w:color w:val="000000"/>
          <w:sz w:val="28"/>
          <w:szCs w:val="20"/>
        </w:rPr>
        <w:t>6</w:t>
      </w:r>
      <w:r w:rsidRPr="000D03AC">
        <w:rPr>
          <w:color w:val="000000"/>
          <w:sz w:val="28"/>
          <w:szCs w:val="20"/>
        </w:rPr>
        <w:t xml:space="preserve"> класса/Л.Л.Босова.-3-е изд., испр. и доп. – М.: БИНОМ. Лаборатория знаний</w:t>
      </w:r>
      <w:r w:rsidR="00CB5770">
        <w:rPr>
          <w:color w:val="000000"/>
          <w:sz w:val="28"/>
          <w:szCs w:val="20"/>
        </w:rPr>
        <w:t>.</w:t>
      </w:r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 xml:space="preserve">Босова Л.Л., Уроки информатики в 5-6 классах: Методическое пособие /Л.Л.Босова, А.Ю. Босова.-3-е изд., испр. </w:t>
      </w:r>
      <w:r w:rsidR="00CB5770">
        <w:rPr>
          <w:color w:val="000000"/>
          <w:sz w:val="28"/>
          <w:szCs w:val="20"/>
        </w:rPr>
        <w:t>– М.: БИНОМ. Лаборатория знаний.</w:t>
      </w:r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Дуванов А.А., Азы информатики. Рисуем на компьютере. Книга для ученика.- СПб.: БХВ-Петербург</w:t>
      </w:r>
      <w:r w:rsidR="00CB5770">
        <w:rPr>
          <w:color w:val="000000"/>
          <w:sz w:val="28"/>
          <w:szCs w:val="20"/>
        </w:rPr>
        <w:t>.</w:t>
      </w:r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Дуванов А.А., Азы информатики. Рисуем на компьютере. Книга учителя.- СПб.: БХВ-Петербург</w:t>
      </w:r>
      <w:r w:rsidR="00CB5770">
        <w:rPr>
          <w:color w:val="000000"/>
          <w:sz w:val="28"/>
          <w:szCs w:val="20"/>
        </w:rPr>
        <w:t>.</w:t>
      </w:r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Практические задания по курсу «Пользователь персонального компьютера». Методическое пособие./Разработано: В.П. Жуланова, Е.О. Казадаева, О.Л. Колпаков, В.Н. Борздун, М.А. Анисова , О.Н. Тырина, Н.Н. Тырина-Кемерово: КРИПКиПРО.- 2013</w:t>
      </w:r>
      <w:r w:rsidR="00CB5770">
        <w:rPr>
          <w:color w:val="000000"/>
          <w:sz w:val="28"/>
          <w:szCs w:val="20"/>
        </w:rPr>
        <w:t>.</w:t>
      </w:r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Сидорова С.В., Информатика. 5-7 классы: материалы к урокам/авт.-сост. С.В. Сидорова.- Волгоград: Учитель</w:t>
      </w:r>
      <w:r w:rsidR="00CB5770">
        <w:rPr>
          <w:color w:val="000000"/>
          <w:sz w:val="28"/>
          <w:szCs w:val="20"/>
        </w:rPr>
        <w:t>.</w:t>
      </w:r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Симонович С.В., Компьютер в вашей школе.-М.: АСТ-ПРЕСС КНИГА: Инфорком-Пресс</w:t>
      </w:r>
      <w:r w:rsidR="00CB5770">
        <w:rPr>
          <w:color w:val="000000"/>
          <w:sz w:val="28"/>
          <w:szCs w:val="20"/>
        </w:rPr>
        <w:t>.</w:t>
      </w:r>
    </w:p>
    <w:p w:rsidR="00037C31" w:rsidRPr="000D03AC" w:rsidRDefault="00037C31" w:rsidP="0065396A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 xml:space="preserve">Л. Босова «Информатика </w:t>
      </w:r>
      <w:r w:rsidR="00E7283A">
        <w:rPr>
          <w:color w:val="000000"/>
          <w:sz w:val="28"/>
          <w:szCs w:val="20"/>
          <w:lang w:val="en-US"/>
        </w:rPr>
        <w:t>6</w:t>
      </w:r>
      <w:r w:rsidRPr="000D03AC">
        <w:rPr>
          <w:color w:val="000000"/>
          <w:sz w:val="28"/>
          <w:szCs w:val="20"/>
        </w:rPr>
        <w:t xml:space="preserve"> класс». Электронная рабочая тетрадь</w:t>
      </w:r>
      <w:r w:rsidR="00CB5770">
        <w:rPr>
          <w:color w:val="000000"/>
          <w:sz w:val="28"/>
          <w:szCs w:val="20"/>
        </w:rPr>
        <w:t>.</w:t>
      </w:r>
    </w:p>
    <w:p w:rsidR="006416DE" w:rsidRPr="00E7283A" w:rsidRDefault="00037C31" w:rsidP="00E7283A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0"/>
        </w:rPr>
      </w:pPr>
      <w:r w:rsidRPr="000D03AC">
        <w:rPr>
          <w:color w:val="000000"/>
          <w:sz w:val="28"/>
          <w:szCs w:val="20"/>
        </w:rPr>
        <w:t>Набор цифровых образовательных ресурсов (ЦОР)</w:t>
      </w:r>
      <w:r w:rsidR="00CB5770">
        <w:rPr>
          <w:color w:val="000000"/>
          <w:sz w:val="28"/>
          <w:szCs w:val="20"/>
        </w:rPr>
        <w:t>.</w:t>
      </w:r>
    </w:p>
    <w:sectPr w:rsidR="006416DE" w:rsidRPr="00E7283A" w:rsidSect="00E7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0638"/>
    <w:multiLevelType w:val="multilevel"/>
    <w:tmpl w:val="69823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42635"/>
    <w:multiLevelType w:val="multilevel"/>
    <w:tmpl w:val="FA96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63382C"/>
    <w:multiLevelType w:val="multilevel"/>
    <w:tmpl w:val="5B84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792A67"/>
    <w:multiLevelType w:val="hybridMultilevel"/>
    <w:tmpl w:val="BCDAA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95F"/>
    <w:multiLevelType w:val="hybridMultilevel"/>
    <w:tmpl w:val="7520E53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A4416EE"/>
    <w:multiLevelType w:val="hybridMultilevel"/>
    <w:tmpl w:val="D7AA3A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33333D"/>
    <w:multiLevelType w:val="hybridMultilevel"/>
    <w:tmpl w:val="C868B016"/>
    <w:lvl w:ilvl="0" w:tplc="07AE02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2C6EB5"/>
    <w:multiLevelType w:val="multilevel"/>
    <w:tmpl w:val="B8EA5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637E68"/>
    <w:multiLevelType w:val="hybridMultilevel"/>
    <w:tmpl w:val="66B225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FD335DE"/>
    <w:multiLevelType w:val="multilevel"/>
    <w:tmpl w:val="741AA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E908F8"/>
    <w:multiLevelType w:val="hybridMultilevel"/>
    <w:tmpl w:val="8E18C5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FC7BFC"/>
    <w:multiLevelType w:val="hybridMultilevel"/>
    <w:tmpl w:val="6DDC0BEA"/>
    <w:lvl w:ilvl="0" w:tplc="07AE02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BB5AB5"/>
    <w:multiLevelType w:val="multilevel"/>
    <w:tmpl w:val="33D84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51150D"/>
    <w:multiLevelType w:val="multilevel"/>
    <w:tmpl w:val="8C40F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B04105"/>
    <w:multiLevelType w:val="hybridMultilevel"/>
    <w:tmpl w:val="5C8A9B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EF2238"/>
    <w:multiLevelType w:val="multilevel"/>
    <w:tmpl w:val="D8A02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D8119E"/>
    <w:multiLevelType w:val="hybridMultilevel"/>
    <w:tmpl w:val="394EC49E"/>
    <w:lvl w:ilvl="0" w:tplc="07AE02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7781AE3"/>
    <w:multiLevelType w:val="multilevel"/>
    <w:tmpl w:val="58867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C116CDD"/>
    <w:multiLevelType w:val="multilevel"/>
    <w:tmpl w:val="4950F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7E3E3E"/>
    <w:multiLevelType w:val="multilevel"/>
    <w:tmpl w:val="048E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D783CAD"/>
    <w:multiLevelType w:val="hybridMultilevel"/>
    <w:tmpl w:val="239698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E280C04"/>
    <w:multiLevelType w:val="multilevel"/>
    <w:tmpl w:val="5260C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D341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725430"/>
    <w:multiLevelType w:val="multilevel"/>
    <w:tmpl w:val="15DE6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DC7277"/>
    <w:multiLevelType w:val="multilevel"/>
    <w:tmpl w:val="21EC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2A7266"/>
    <w:multiLevelType w:val="multilevel"/>
    <w:tmpl w:val="FA60F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A00B7B"/>
    <w:multiLevelType w:val="multilevel"/>
    <w:tmpl w:val="4F14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352ABF"/>
    <w:multiLevelType w:val="multilevel"/>
    <w:tmpl w:val="161A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8D579AF"/>
    <w:multiLevelType w:val="hybridMultilevel"/>
    <w:tmpl w:val="18B8A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BF978C4"/>
    <w:multiLevelType w:val="hybridMultilevel"/>
    <w:tmpl w:val="337690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D981F1C"/>
    <w:multiLevelType w:val="multilevel"/>
    <w:tmpl w:val="78249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E224E36"/>
    <w:multiLevelType w:val="multilevel"/>
    <w:tmpl w:val="86D06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661A41"/>
    <w:multiLevelType w:val="multilevel"/>
    <w:tmpl w:val="EB303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F613380"/>
    <w:multiLevelType w:val="hybridMultilevel"/>
    <w:tmpl w:val="E9224D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59F2FDC"/>
    <w:multiLevelType w:val="multilevel"/>
    <w:tmpl w:val="A27E5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5D70D4D"/>
    <w:multiLevelType w:val="multilevel"/>
    <w:tmpl w:val="CE1E0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68059B8"/>
    <w:multiLevelType w:val="hybridMultilevel"/>
    <w:tmpl w:val="99806808"/>
    <w:lvl w:ilvl="0" w:tplc="4498D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6C115CF"/>
    <w:multiLevelType w:val="hybridMultilevel"/>
    <w:tmpl w:val="B7803C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7E611B4"/>
    <w:multiLevelType w:val="hybridMultilevel"/>
    <w:tmpl w:val="8DF6C09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8C90759"/>
    <w:multiLevelType w:val="hybridMultilevel"/>
    <w:tmpl w:val="11E61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92422E4"/>
    <w:multiLevelType w:val="multilevel"/>
    <w:tmpl w:val="33D84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003871"/>
    <w:multiLevelType w:val="hybridMultilevel"/>
    <w:tmpl w:val="227E9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15FC5"/>
    <w:multiLevelType w:val="multilevel"/>
    <w:tmpl w:val="33D84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F6441F"/>
    <w:multiLevelType w:val="multilevel"/>
    <w:tmpl w:val="41BA0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9D66CE"/>
    <w:multiLevelType w:val="multilevel"/>
    <w:tmpl w:val="8D4A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34D6F7D"/>
    <w:multiLevelType w:val="multilevel"/>
    <w:tmpl w:val="33D84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6C047CB"/>
    <w:multiLevelType w:val="multilevel"/>
    <w:tmpl w:val="0F9E7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9CC1D89"/>
    <w:multiLevelType w:val="multilevel"/>
    <w:tmpl w:val="75E43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D5B35E4"/>
    <w:multiLevelType w:val="hybridMultilevel"/>
    <w:tmpl w:val="F1D665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D820A4F"/>
    <w:multiLevelType w:val="hybridMultilevel"/>
    <w:tmpl w:val="E5DCB62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0" w15:restartNumberingAfterBreak="0">
    <w:nsid w:val="60C95B96"/>
    <w:multiLevelType w:val="hybridMultilevel"/>
    <w:tmpl w:val="B802A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EC7643"/>
    <w:multiLevelType w:val="multilevel"/>
    <w:tmpl w:val="63A40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855999"/>
    <w:multiLevelType w:val="multilevel"/>
    <w:tmpl w:val="38E2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488747A"/>
    <w:multiLevelType w:val="multilevel"/>
    <w:tmpl w:val="7D385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6B4443C"/>
    <w:multiLevelType w:val="hybridMultilevel"/>
    <w:tmpl w:val="D27095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6AC54FF5"/>
    <w:multiLevelType w:val="multilevel"/>
    <w:tmpl w:val="819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C8E5721"/>
    <w:multiLevelType w:val="hybridMultilevel"/>
    <w:tmpl w:val="B9FC99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73A47B2"/>
    <w:multiLevelType w:val="multilevel"/>
    <w:tmpl w:val="99CC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79C720D"/>
    <w:multiLevelType w:val="multilevel"/>
    <w:tmpl w:val="4E8CC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B233A3F"/>
    <w:multiLevelType w:val="multilevel"/>
    <w:tmpl w:val="824C0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B827CD5"/>
    <w:multiLevelType w:val="multilevel"/>
    <w:tmpl w:val="7B4EB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48"/>
  </w:num>
  <w:num w:numId="3">
    <w:abstractNumId w:val="29"/>
  </w:num>
  <w:num w:numId="4">
    <w:abstractNumId w:val="20"/>
  </w:num>
  <w:num w:numId="5">
    <w:abstractNumId w:val="56"/>
  </w:num>
  <w:num w:numId="6">
    <w:abstractNumId w:val="38"/>
  </w:num>
  <w:num w:numId="7">
    <w:abstractNumId w:val="53"/>
  </w:num>
  <w:num w:numId="8">
    <w:abstractNumId w:val="23"/>
  </w:num>
  <w:num w:numId="9">
    <w:abstractNumId w:val="35"/>
  </w:num>
  <w:num w:numId="10">
    <w:abstractNumId w:val="43"/>
  </w:num>
  <w:num w:numId="11">
    <w:abstractNumId w:val="31"/>
  </w:num>
  <w:num w:numId="12">
    <w:abstractNumId w:val="21"/>
  </w:num>
  <w:num w:numId="13">
    <w:abstractNumId w:val="55"/>
  </w:num>
  <w:num w:numId="14">
    <w:abstractNumId w:val="32"/>
  </w:num>
  <w:num w:numId="15">
    <w:abstractNumId w:val="25"/>
  </w:num>
  <w:num w:numId="16">
    <w:abstractNumId w:val="24"/>
  </w:num>
  <w:num w:numId="17">
    <w:abstractNumId w:val="12"/>
  </w:num>
  <w:num w:numId="18">
    <w:abstractNumId w:val="17"/>
  </w:num>
  <w:num w:numId="19">
    <w:abstractNumId w:val="58"/>
  </w:num>
  <w:num w:numId="20">
    <w:abstractNumId w:val="13"/>
  </w:num>
  <w:num w:numId="21">
    <w:abstractNumId w:val="60"/>
  </w:num>
  <w:num w:numId="22">
    <w:abstractNumId w:val="30"/>
  </w:num>
  <w:num w:numId="23">
    <w:abstractNumId w:val="0"/>
  </w:num>
  <w:num w:numId="24">
    <w:abstractNumId w:val="18"/>
  </w:num>
  <w:num w:numId="25">
    <w:abstractNumId w:val="2"/>
  </w:num>
  <w:num w:numId="26">
    <w:abstractNumId w:val="19"/>
  </w:num>
  <w:num w:numId="27">
    <w:abstractNumId w:val="52"/>
  </w:num>
  <w:num w:numId="28">
    <w:abstractNumId w:val="22"/>
  </w:num>
  <w:num w:numId="29">
    <w:abstractNumId w:val="9"/>
  </w:num>
  <w:num w:numId="30">
    <w:abstractNumId w:val="34"/>
  </w:num>
  <w:num w:numId="31">
    <w:abstractNumId w:val="57"/>
  </w:num>
  <w:num w:numId="32">
    <w:abstractNumId w:val="26"/>
  </w:num>
  <w:num w:numId="33">
    <w:abstractNumId w:val="46"/>
  </w:num>
  <w:num w:numId="34">
    <w:abstractNumId w:val="44"/>
  </w:num>
  <w:num w:numId="35">
    <w:abstractNumId w:val="1"/>
  </w:num>
  <w:num w:numId="36">
    <w:abstractNumId w:val="7"/>
  </w:num>
  <w:num w:numId="37">
    <w:abstractNumId w:val="47"/>
  </w:num>
  <w:num w:numId="38">
    <w:abstractNumId w:val="27"/>
  </w:num>
  <w:num w:numId="39">
    <w:abstractNumId w:val="59"/>
  </w:num>
  <w:num w:numId="40">
    <w:abstractNumId w:val="15"/>
  </w:num>
  <w:num w:numId="41">
    <w:abstractNumId w:val="51"/>
  </w:num>
  <w:num w:numId="42">
    <w:abstractNumId w:val="3"/>
  </w:num>
  <w:num w:numId="43">
    <w:abstractNumId w:val="45"/>
  </w:num>
  <w:num w:numId="44">
    <w:abstractNumId w:val="11"/>
  </w:num>
  <w:num w:numId="45">
    <w:abstractNumId w:val="40"/>
  </w:num>
  <w:num w:numId="46">
    <w:abstractNumId w:val="6"/>
  </w:num>
  <w:num w:numId="47">
    <w:abstractNumId w:val="42"/>
  </w:num>
  <w:num w:numId="48">
    <w:abstractNumId w:val="14"/>
  </w:num>
  <w:num w:numId="49">
    <w:abstractNumId w:val="10"/>
  </w:num>
  <w:num w:numId="50">
    <w:abstractNumId w:val="5"/>
  </w:num>
  <w:num w:numId="51">
    <w:abstractNumId w:val="8"/>
  </w:num>
  <w:num w:numId="52">
    <w:abstractNumId w:val="37"/>
  </w:num>
  <w:num w:numId="53">
    <w:abstractNumId w:val="54"/>
  </w:num>
  <w:num w:numId="54">
    <w:abstractNumId w:val="36"/>
  </w:num>
  <w:num w:numId="55">
    <w:abstractNumId w:val="16"/>
  </w:num>
  <w:num w:numId="56">
    <w:abstractNumId w:val="49"/>
  </w:num>
  <w:num w:numId="57">
    <w:abstractNumId w:val="28"/>
  </w:num>
  <w:num w:numId="58">
    <w:abstractNumId w:val="4"/>
  </w:num>
  <w:num w:numId="59">
    <w:abstractNumId w:val="39"/>
  </w:num>
  <w:num w:numId="60">
    <w:abstractNumId w:val="50"/>
  </w:num>
  <w:num w:numId="61">
    <w:abstractNumId w:val="4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31E"/>
    <w:rsid w:val="00037C31"/>
    <w:rsid w:val="00077642"/>
    <w:rsid w:val="00090B4E"/>
    <w:rsid w:val="000D03AC"/>
    <w:rsid w:val="000E1A9C"/>
    <w:rsid w:val="00141440"/>
    <w:rsid w:val="002C4DEA"/>
    <w:rsid w:val="00356B5E"/>
    <w:rsid w:val="003F70BE"/>
    <w:rsid w:val="00505CD9"/>
    <w:rsid w:val="005139E7"/>
    <w:rsid w:val="00515E08"/>
    <w:rsid w:val="00610081"/>
    <w:rsid w:val="006253C3"/>
    <w:rsid w:val="006416DE"/>
    <w:rsid w:val="0065396A"/>
    <w:rsid w:val="006D15C8"/>
    <w:rsid w:val="007217E4"/>
    <w:rsid w:val="00725B77"/>
    <w:rsid w:val="007A51E5"/>
    <w:rsid w:val="007C1F21"/>
    <w:rsid w:val="007C7541"/>
    <w:rsid w:val="007F1A92"/>
    <w:rsid w:val="008441A4"/>
    <w:rsid w:val="008B2E5E"/>
    <w:rsid w:val="009419DD"/>
    <w:rsid w:val="009529FD"/>
    <w:rsid w:val="00993CAD"/>
    <w:rsid w:val="00A30E97"/>
    <w:rsid w:val="00A44E04"/>
    <w:rsid w:val="00A455A4"/>
    <w:rsid w:val="00A77599"/>
    <w:rsid w:val="00A83884"/>
    <w:rsid w:val="00AF78E1"/>
    <w:rsid w:val="00B3458F"/>
    <w:rsid w:val="00B37DB7"/>
    <w:rsid w:val="00B75567"/>
    <w:rsid w:val="00B95978"/>
    <w:rsid w:val="00BB08F0"/>
    <w:rsid w:val="00C34345"/>
    <w:rsid w:val="00CB5770"/>
    <w:rsid w:val="00CF5F6A"/>
    <w:rsid w:val="00D06F7C"/>
    <w:rsid w:val="00D07770"/>
    <w:rsid w:val="00D201B8"/>
    <w:rsid w:val="00D8531E"/>
    <w:rsid w:val="00DB7D4F"/>
    <w:rsid w:val="00E1407B"/>
    <w:rsid w:val="00E67748"/>
    <w:rsid w:val="00E7283A"/>
    <w:rsid w:val="00E969EF"/>
    <w:rsid w:val="00ED6667"/>
    <w:rsid w:val="00EE2C95"/>
    <w:rsid w:val="00EF6D7C"/>
    <w:rsid w:val="00F20D9F"/>
    <w:rsid w:val="00FB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F625AA"/>
  <w15:chartTrackingRefBased/>
  <w15:docId w15:val="{C968CD01-23A3-4546-A662-41752F91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1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6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416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16D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7C31"/>
    <w:rPr>
      <w:color w:val="0000FF"/>
      <w:u w:val="single"/>
    </w:rPr>
  </w:style>
  <w:style w:type="character" w:styleId="a5">
    <w:name w:val="Strong"/>
    <w:basedOn w:val="a0"/>
    <w:uiPriority w:val="22"/>
    <w:qFormat/>
    <w:rsid w:val="00037C31"/>
    <w:rPr>
      <w:b/>
      <w:bCs/>
    </w:rPr>
  </w:style>
  <w:style w:type="table" w:styleId="a6">
    <w:name w:val="Table Grid"/>
    <w:basedOn w:val="a1"/>
    <w:uiPriority w:val="39"/>
    <w:rsid w:val="000E1A9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D15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DB7D4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B7D4F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6416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416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416DE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17">
    <w:name w:val="c17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416DE"/>
  </w:style>
  <w:style w:type="paragraph" w:customStyle="1" w:styleId="c33">
    <w:name w:val="c33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416DE"/>
  </w:style>
  <w:style w:type="paragraph" w:customStyle="1" w:styleId="c14">
    <w:name w:val="c14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6416DE"/>
    <w:rPr>
      <w:i/>
      <w:iCs/>
    </w:rPr>
  </w:style>
  <w:style w:type="paragraph" w:customStyle="1" w:styleId="msonormal0">
    <w:name w:val="msonormal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16DE"/>
  </w:style>
  <w:style w:type="paragraph" w:customStyle="1" w:styleId="western">
    <w:name w:val="western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11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">
    <w:name w:val="9"/>
    <w:basedOn w:val="a0"/>
    <w:rsid w:val="006416DE"/>
  </w:style>
  <w:style w:type="character" w:customStyle="1" w:styleId="tahoma11pt1">
    <w:name w:val="tahoma11pt1"/>
    <w:basedOn w:val="a0"/>
    <w:rsid w:val="006416DE"/>
  </w:style>
  <w:style w:type="paragraph" w:customStyle="1" w:styleId="11cxsplast">
    <w:name w:val="11cxsplast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4"/>
    <w:basedOn w:val="a0"/>
    <w:rsid w:val="006416DE"/>
  </w:style>
  <w:style w:type="paragraph" w:customStyle="1" w:styleId="11cxspmiddle">
    <w:name w:val="11cxspmiddle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120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16DE"/>
  </w:style>
  <w:style w:type="character" w:customStyle="1" w:styleId="c11">
    <w:name w:val="c11"/>
    <w:basedOn w:val="a0"/>
    <w:rsid w:val="006416DE"/>
  </w:style>
  <w:style w:type="character" w:customStyle="1" w:styleId="c28">
    <w:name w:val="c28"/>
    <w:basedOn w:val="a0"/>
    <w:rsid w:val="006416DE"/>
  </w:style>
  <w:style w:type="character" w:customStyle="1" w:styleId="c8">
    <w:name w:val="c8"/>
    <w:basedOn w:val="a0"/>
    <w:rsid w:val="006416DE"/>
  </w:style>
  <w:style w:type="paragraph" w:styleId="a9">
    <w:name w:val="List Paragraph"/>
    <w:basedOn w:val="a"/>
    <w:uiPriority w:val="34"/>
    <w:qFormat/>
    <w:rsid w:val="006416DE"/>
    <w:pPr>
      <w:ind w:left="720"/>
      <w:contextualSpacing/>
    </w:pPr>
  </w:style>
  <w:style w:type="paragraph" w:customStyle="1" w:styleId="lt1">
    <w:name w:val="lt1"/>
    <w:basedOn w:val="a"/>
    <w:rsid w:val="0064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CF5F6A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CF5F6A"/>
    <w:pPr>
      <w:spacing w:after="100"/>
      <w:ind w:left="220"/>
    </w:pPr>
  </w:style>
  <w:style w:type="numbering" w:customStyle="1" w:styleId="12">
    <w:name w:val="Нет списка1"/>
    <w:next w:val="a2"/>
    <w:uiPriority w:val="99"/>
    <w:semiHidden/>
    <w:unhideWhenUsed/>
    <w:rsid w:val="005139E7"/>
  </w:style>
  <w:style w:type="character" w:customStyle="1" w:styleId="markedcontent">
    <w:name w:val="markedcontent"/>
    <w:basedOn w:val="a0"/>
    <w:rsid w:val="005139E7"/>
  </w:style>
  <w:style w:type="table" w:customStyle="1" w:styleId="13">
    <w:name w:val="Сетка таблицы1"/>
    <w:basedOn w:val="a1"/>
    <w:next w:val="a6"/>
    <w:uiPriority w:val="39"/>
    <w:rsid w:val="005139E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291D4-C7AA-4B58-BA5D-EEFBF998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1873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dcterms:created xsi:type="dcterms:W3CDTF">2023-03-27T16:31:00Z</dcterms:created>
  <dcterms:modified xsi:type="dcterms:W3CDTF">2023-10-16T07:50:00Z</dcterms:modified>
</cp:coreProperties>
</file>